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260"/>
      </w:tblGrid>
      <w:tr w:rsidR="0008155E" w:rsidRPr="008032D5" w:rsidTr="00082209">
        <w:trPr>
          <w:trHeight w:val="1019"/>
        </w:trPr>
        <w:tc>
          <w:tcPr>
            <w:tcW w:w="4551" w:type="dxa"/>
          </w:tcPr>
          <w:p w:rsidR="0008155E" w:rsidRPr="008032D5" w:rsidRDefault="0008155E" w:rsidP="00D3748A">
            <w:pPr>
              <w:spacing w:line="276" w:lineRule="auto"/>
              <w:jc w:val="center"/>
              <w:rPr>
                <w:rFonts w:eastAsia="Times New Roman" w:cs="Times New Roman"/>
                <w:bCs/>
                <w:sz w:val="24"/>
                <w:szCs w:val="24"/>
              </w:rPr>
            </w:pPr>
            <w:r w:rsidRPr="008032D5">
              <w:rPr>
                <w:rFonts w:eastAsia="Times New Roman" w:cs="Times New Roman"/>
                <w:bCs/>
                <w:sz w:val="24"/>
                <w:szCs w:val="24"/>
              </w:rPr>
              <w:t>UBND THỊ XÃ KINH MÔN</w:t>
            </w:r>
          </w:p>
          <w:p w:rsidR="0008155E" w:rsidRPr="008032D5" w:rsidRDefault="0008155E" w:rsidP="00D3748A">
            <w:pPr>
              <w:spacing w:line="276" w:lineRule="auto"/>
              <w:jc w:val="center"/>
              <w:rPr>
                <w:rFonts w:eastAsia="Times New Roman" w:cs="Times New Roman"/>
                <w:b/>
                <w:bCs/>
                <w:sz w:val="24"/>
                <w:szCs w:val="24"/>
              </w:rPr>
            </w:pPr>
            <w:r w:rsidRPr="008032D5">
              <w:rPr>
                <w:rFonts w:eastAsia="Times New Roman" w:cs="Times New Roman"/>
                <w:b/>
                <w:bCs/>
                <w:sz w:val="24"/>
                <w:szCs w:val="24"/>
              </w:rPr>
              <w:t xml:space="preserve">TRƯỜNG TIỂU HỌC </w:t>
            </w:r>
            <w:r w:rsidR="008032D5" w:rsidRPr="008032D5">
              <w:rPr>
                <w:rFonts w:eastAsia="Times New Roman" w:cs="Times New Roman"/>
                <w:b/>
                <w:bCs/>
                <w:sz w:val="24"/>
                <w:szCs w:val="24"/>
              </w:rPr>
              <w:t>DUY TÂN</w:t>
            </w:r>
          </w:p>
          <w:p w:rsidR="0008155E" w:rsidRPr="008032D5" w:rsidRDefault="003F0C70" w:rsidP="00D3748A">
            <w:pPr>
              <w:spacing w:line="276" w:lineRule="auto"/>
              <w:rPr>
                <w:rFonts w:eastAsia="Times New Roman" w:cs="Times New Roman"/>
                <w:b/>
                <w:bCs/>
                <w:sz w:val="24"/>
                <w:szCs w:val="24"/>
              </w:rPr>
            </w:pPr>
            <w:r>
              <w:rPr>
                <w:b/>
                <w:bCs/>
                <w:noProof/>
                <w:sz w:val="22"/>
                <w:lang w:eastAsia="vi-VN"/>
              </w:rPr>
              <w:pict>
                <v:shapetype id="_x0000_t32" coordsize="21600,21600" o:spt="32" o:oned="t" path="m,l21600,21600e" filled="f">
                  <v:path arrowok="t" fillok="f" o:connecttype="none"/>
                  <o:lock v:ext="edit" shapetype="t"/>
                </v:shapetype>
                <v:shape id="Straight Arrow Connector 2" o:spid="_x0000_s1026" type="#_x0000_t32" style="position:absolute;margin-left:59.85pt;margin-top:.45pt;width:5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"/>
              </w:pict>
            </w:r>
          </w:p>
          <w:p w:rsidR="0008155E" w:rsidRPr="008032D5" w:rsidRDefault="0008155E" w:rsidP="00D3748A">
            <w:pPr>
              <w:spacing w:line="276" w:lineRule="auto"/>
              <w:jc w:val="center"/>
              <w:rPr>
                <w:rFonts w:eastAsia="Times New Roman" w:cs="Times New Roman"/>
                <w:bCs/>
                <w:sz w:val="24"/>
                <w:szCs w:val="24"/>
              </w:rPr>
            </w:pPr>
            <w:r w:rsidRPr="008032D5">
              <w:rPr>
                <w:rFonts w:eastAsia="Times New Roman" w:cs="Times New Roman"/>
                <w:bCs/>
                <w:sz w:val="24"/>
                <w:szCs w:val="24"/>
              </w:rPr>
              <w:t>Số: /KH-TH</w:t>
            </w:r>
            <w:r w:rsidR="008032D5" w:rsidRPr="008032D5">
              <w:rPr>
                <w:rFonts w:eastAsia="Times New Roman" w:cs="Times New Roman"/>
                <w:bCs/>
                <w:sz w:val="24"/>
                <w:szCs w:val="24"/>
              </w:rPr>
              <w:t>DT</w:t>
            </w:r>
          </w:p>
        </w:tc>
        <w:tc>
          <w:tcPr>
            <w:tcW w:w="5260" w:type="dxa"/>
          </w:tcPr>
          <w:p w:rsidR="0008155E" w:rsidRPr="008032D5" w:rsidRDefault="0008155E" w:rsidP="00D3748A">
            <w:pPr>
              <w:spacing w:line="276" w:lineRule="auto"/>
              <w:rPr>
                <w:rFonts w:eastAsia="Times New Roman" w:cs="Times New Roman"/>
                <w:b/>
                <w:bCs/>
                <w:sz w:val="24"/>
                <w:szCs w:val="24"/>
              </w:rPr>
            </w:pPr>
            <w:r w:rsidRPr="008032D5">
              <w:rPr>
                <w:rFonts w:eastAsia="Times New Roman" w:cs="Times New Roman"/>
                <w:b/>
                <w:bCs/>
                <w:sz w:val="24"/>
                <w:szCs w:val="24"/>
              </w:rPr>
              <w:t>CỘNG HÒA XÃ HỘI CHỦ NGHĨA VIỆT NAM</w:t>
            </w:r>
          </w:p>
          <w:p w:rsidR="0008155E" w:rsidRPr="008032D5" w:rsidRDefault="003F0C70" w:rsidP="00D3748A">
            <w:pPr>
              <w:spacing w:line="276" w:lineRule="auto"/>
              <w:jc w:val="center"/>
              <w:rPr>
                <w:rFonts w:eastAsia="Times New Roman" w:cs="Times New Roman"/>
                <w:b/>
                <w:bCs/>
                <w:szCs w:val="28"/>
              </w:rPr>
            </w:pPr>
            <w:r>
              <w:rPr>
                <w:b/>
                <w:bCs/>
                <w:noProof/>
                <w:szCs w:val="28"/>
                <w:lang w:eastAsia="vi-VN"/>
              </w:rPr>
              <w:pict>
                <v:shape id="Straight Arrow Connector 1" o:spid="_x0000_s1027" type="#_x0000_t32" style="position:absolute;left:0;text-align:left;margin-left:46.6pt;margin-top:15.55pt;width:155.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lz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"/>
              </w:pict>
            </w:r>
            <w:r w:rsidR="0008155E" w:rsidRPr="008032D5">
              <w:rPr>
                <w:rFonts w:eastAsia="Times New Roman" w:cs="Times New Roman"/>
                <w:b/>
                <w:bCs/>
                <w:szCs w:val="28"/>
              </w:rPr>
              <w:t>Độc</w:t>
            </w:r>
            <w:r w:rsidR="008032D5" w:rsidRPr="008032D5">
              <w:rPr>
                <w:rFonts w:eastAsia="Times New Roman" w:cs="Times New Roman"/>
                <w:b/>
                <w:bCs/>
                <w:szCs w:val="28"/>
              </w:rPr>
              <w:t xml:space="preserve"> </w:t>
            </w:r>
            <w:r w:rsidR="0008155E" w:rsidRPr="008032D5">
              <w:rPr>
                <w:rFonts w:eastAsia="Times New Roman" w:cs="Times New Roman"/>
                <w:b/>
                <w:bCs/>
                <w:szCs w:val="28"/>
              </w:rPr>
              <w:t>lập - Tự do – Hạnh</w:t>
            </w:r>
            <w:r w:rsidR="008032D5" w:rsidRPr="008032D5">
              <w:rPr>
                <w:rFonts w:eastAsia="Times New Roman" w:cs="Times New Roman"/>
                <w:b/>
                <w:bCs/>
                <w:szCs w:val="28"/>
              </w:rPr>
              <w:t xml:space="preserve"> </w:t>
            </w:r>
            <w:r w:rsidR="0008155E" w:rsidRPr="008032D5">
              <w:rPr>
                <w:rFonts w:eastAsia="Times New Roman" w:cs="Times New Roman"/>
                <w:b/>
                <w:bCs/>
                <w:szCs w:val="28"/>
              </w:rPr>
              <w:t>phúc</w:t>
            </w:r>
            <w:r w:rsidR="00D3748A" w:rsidRPr="008032D5">
              <w:rPr>
                <w:rFonts w:eastAsia="Times New Roman" w:cs="Times New Roman"/>
                <w:b/>
                <w:bCs/>
                <w:szCs w:val="28"/>
                <w:lang w:val="vi-VN"/>
              </w:rPr>
              <w:t xml:space="preserve">                                                                   </w:t>
            </w:r>
            <w:r w:rsidR="00D3748A" w:rsidRPr="008032D5">
              <w:rPr>
                <w:rFonts w:asciiTheme="majorHAnsi" w:eastAsia="Times New Roman" w:hAnsiTheme="majorHAnsi" w:cstheme="majorHAnsi"/>
                <w:bCs/>
                <w:i/>
                <w:sz w:val="24"/>
                <w:szCs w:val="24"/>
                <w:lang w:val="vi-VN"/>
              </w:rPr>
              <w:t>Duy Tân</w:t>
            </w:r>
            <w:r w:rsidR="00D3748A" w:rsidRPr="008032D5">
              <w:rPr>
                <w:rFonts w:asciiTheme="majorHAnsi" w:eastAsia="Times New Roman" w:hAnsiTheme="majorHAnsi" w:cstheme="majorHAnsi"/>
                <w:bCs/>
                <w:i/>
                <w:sz w:val="24"/>
                <w:szCs w:val="24"/>
              </w:rPr>
              <w:t xml:space="preserve">, ngày </w:t>
            </w:r>
            <w:r w:rsidR="00D3748A" w:rsidRPr="008032D5">
              <w:rPr>
                <w:rFonts w:asciiTheme="majorHAnsi" w:eastAsia="Times New Roman" w:hAnsiTheme="majorHAnsi" w:cstheme="majorHAnsi"/>
                <w:bCs/>
                <w:i/>
                <w:sz w:val="24"/>
                <w:szCs w:val="24"/>
                <w:lang w:val="vi-VN"/>
              </w:rPr>
              <w:t>05</w:t>
            </w:r>
            <w:r w:rsidR="00D3748A" w:rsidRPr="008032D5">
              <w:rPr>
                <w:rFonts w:asciiTheme="majorHAnsi" w:eastAsia="Times New Roman" w:hAnsiTheme="majorHAnsi" w:cstheme="majorHAnsi"/>
                <w:bCs/>
                <w:i/>
                <w:sz w:val="24"/>
                <w:szCs w:val="24"/>
              </w:rPr>
              <w:t xml:space="preserve">  tháng </w:t>
            </w:r>
            <w:r w:rsidR="00D3748A" w:rsidRPr="008032D5">
              <w:rPr>
                <w:rFonts w:asciiTheme="majorHAnsi" w:eastAsia="Times New Roman" w:hAnsiTheme="majorHAnsi" w:cstheme="majorHAnsi"/>
                <w:bCs/>
                <w:i/>
                <w:sz w:val="24"/>
                <w:szCs w:val="24"/>
                <w:lang w:val="vi-VN"/>
              </w:rPr>
              <w:t>8</w:t>
            </w:r>
            <w:r w:rsidR="00D3748A" w:rsidRPr="008032D5">
              <w:rPr>
                <w:rFonts w:asciiTheme="majorHAnsi" w:eastAsia="Times New Roman" w:hAnsiTheme="majorHAnsi" w:cstheme="majorHAnsi"/>
                <w:bCs/>
                <w:i/>
                <w:sz w:val="24"/>
                <w:szCs w:val="24"/>
              </w:rPr>
              <w:t xml:space="preserve">  năm 2022 </w:t>
            </w:r>
          </w:p>
        </w:tc>
      </w:tr>
    </w:tbl>
    <w:p w:rsidR="0008155E" w:rsidRPr="008032D5" w:rsidRDefault="0008155E" w:rsidP="00D3748A">
      <w:pPr>
        <w:spacing w:after="0" w:line="276" w:lineRule="auto"/>
        <w:rPr>
          <w:rFonts w:asciiTheme="majorHAnsi" w:eastAsia="Times New Roman" w:hAnsiTheme="majorHAnsi" w:cstheme="majorHAnsi"/>
          <w:bCs/>
          <w:i/>
          <w:sz w:val="24"/>
          <w:szCs w:val="24"/>
        </w:rPr>
      </w:pPr>
      <w:r w:rsidRPr="008032D5">
        <w:rPr>
          <w:rFonts w:eastAsia="Times New Roman" w:cs="Times New Roman"/>
          <w:b/>
          <w:bCs/>
          <w:szCs w:val="28"/>
        </w:rPr>
        <w:tab/>
      </w:r>
    </w:p>
    <w:p w:rsidR="008032D5" w:rsidRPr="003F0C70" w:rsidRDefault="0008155E" w:rsidP="00D3748A">
      <w:pPr>
        <w:spacing w:after="0" w:line="276" w:lineRule="auto"/>
        <w:jc w:val="center"/>
        <w:rPr>
          <w:rFonts w:asciiTheme="majorHAnsi" w:hAnsiTheme="majorHAnsi" w:cstheme="majorHAnsi"/>
          <w:b/>
          <w:bCs/>
          <w:sz w:val="28"/>
          <w:szCs w:val="28"/>
        </w:rPr>
      </w:pPr>
      <w:r w:rsidRPr="008032D5">
        <w:rPr>
          <w:rFonts w:asciiTheme="majorHAnsi" w:hAnsiTheme="majorHAnsi" w:cstheme="majorHAnsi"/>
          <w:b/>
          <w:bCs/>
          <w:sz w:val="28"/>
          <w:szCs w:val="28"/>
        </w:rPr>
        <w:t xml:space="preserve">KẾ HOẠCH </w:t>
      </w:r>
    </w:p>
    <w:p w:rsidR="0008155E" w:rsidRPr="003F0C70" w:rsidRDefault="008032D5" w:rsidP="00D3748A">
      <w:pPr>
        <w:spacing w:after="0" w:line="276" w:lineRule="auto"/>
        <w:jc w:val="center"/>
        <w:rPr>
          <w:rFonts w:asciiTheme="majorHAnsi" w:hAnsiTheme="majorHAnsi" w:cstheme="majorHAnsi"/>
          <w:b/>
          <w:bCs/>
          <w:sz w:val="28"/>
          <w:szCs w:val="28"/>
        </w:rPr>
      </w:pPr>
      <w:r w:rsidRPr="003F0C70">
        <w:rPr>
          <w:rFonts w:asciiTheme="majorHAnsi" w:hAnsiTheme="majorHAnsi" w:cstheme="majorHAnsi"/>
          <w:b/>
          <w:bCs/>
          <w:sz w:val="28"/>
          <w:szCs w:val="28"/>
        </w:rPr>
        <w:t xml:space="preserve">Tích hợp bảo vệ môi trường - Năm học </w:t>
      </w:r>
      <w:r w:rsidR="0008155E" w:rsidRPr="008032D5">
        <w:rPr>
          <w:rFonts w:asciiTheme="majorHAnsi" w:hAnsiTheme="majorHAnsi" w:cstheme="majorHAnsi"/>
          <w:b/>
          <w:bCs/>
          <w:sz w:val="28"/>
          <w:szCs w:val="28"/>
        </w:rPr>
        <w:t>2022-2023</w:t>
      </w:r>
    </w:p>
    <w:p w:rsidR="0008155E" w:rsidRPr="008032D5" w:rsidRDefault="0008155E" w:rsidP="00D3748A">
      <w:pPr>
        <w:shd w:val="clear" w:color="auto" w:fill="FFFFFF"/>
        <w:spacing w:after="0" w:line="276" w:lineRule="auto"/>
        <w:ind w:firstLine="720"/>
        <w:rPr>
          <w:rStyle w:val="Emphasis"/>
          <w:rFonts w:ascii="Times New Roman" w:hAnsi="Times New Roman"/>
          <w:i w:val="0"/>
          <w:sz w:val="26"/>
          <w:szCs w:val="26"/>
        </w:rPr>
      </w:pPr>
    </w:p>
    <w:p w:rsidR="0008155E" w:rsidRPr="008032D5" w:rsidRDefault="0008155E" w:rsidP="00D3748A">
      <w:pPr>
        <w:shd w:val="clear" w:color="auto" w:fill="FFFFFF"/>
        <w:spacing w:after="0" w:line="276" w:lineRule="auto"/>
        <w:ind w:firstLine="720"/>
        <w:jc w:val="both"/>
        <w:rPr>
          <w:rStyle w:val="Emphasis"/>
          <w:rFonts w:ascii="Times New Roman" w:hAnsi="Times New Roman"/>
          <w:i w:val="0"/>
          <w:sz w:val="26"/>
          <w:szCs w:val="26"/>
        </w:rPr>
      </w:pPr>
      <w:r w:rsidRPr="008032D5">
        <w:rPr>
          <w:rStyle w:val="Emphasis"/>
          <w:rFonts w:ascii="Times New Roman" w:hAnsi="Times New Roman"/>
          <w:i w:val="0"/>
          <w:sz w:val="26"/>
          <w:szCs w:val="26"/>
        </w:rPr>
        <w:t>Căn cứ Hướng dẫn số 396/HD- PGDĐT ngày 31/8/2022 của Phòng GD&amp;ĐT Kinh Môn hướng dẫn thực hiện nhiệm vụ Giáo dục Tiểu học năm học 2022- 2023;</w:t>
      </w:r>
    </w:p>
    <w:p w:rsidR="0008155E" w:rsidRPr="008032D5" w:rsidRDefault="0008155E" w:rsidP="00D3748A">
      <w:pPr>
        <w:spacing w:after="0" w:line="276" w:lineRule="auto"/>
        <w:ind w:firstLine="720"/>
        <w:jc w:val="both"/>
        <w:rPr>
          <w:rStyle w:val="Emphasis"/>
          <w:rFonts w:ascii="Times New Roman" w:hAnsi="Times New Roman"/>
          <w:i w:val="0"/>
          <w:iCs w:val="0"/>
          <w:sz w:val="26"/>
          <w:szCs w:val="26"/>
        </w:rPr>
      </w:pPr>
      <w:r w:rsidRPr="008032D5">
        <w:rPr>
          <w:rStyle w:val="Emphasis"/>
          <w:rFonts w:ascii="Times New Roman" w:hAnsi="Times New Roman"/>
          <w:i w:val="0"/>
          <w:sz w:val="26"/>
          <w:szCs w:val="26"/>
        </w:rPr>
        <w:t xml:space="preserve">Căn cứ Kế hoạch </w:t>
      </w:r>
      <w:r w:rsidR="008032D5" w:rsidRPr="008032D5">
        <w:rPr>
          <w:rFonts w:ascii="Times New Roman" w:hAnsi="Times New Roman"/>
          <w:sz w:val="26"/>
          <w:szCs w:val="26"/>
        </w:rPr>
        <w:t>năm học 2022-2023 của</w:t>
      </w:r>
      <w:r w:rsidRPr="008032D5">
        <w:rPr>
          <w:rFonts w:ascii="Times New Roman" w:hAnsi="Times New Roman"/>
          <w:sz w:val="26"/>
          <w:szCs w:val="26"/>
        </w:rPr>
        <w:t xml:space="preserve"> trường Tiểu học </w:t>
      </w:r>
      <w:r w:rsidR="008032D5" w:rsidRPr="008032D5">
        <w:rPr>
          <w:rFonts w:ascii="Times New Roman" w:hAnsi="Times New Roman"/>
          <w:sz w:val="26"/>
          <w:szCs w:val="26"/>
        </w:rPr>
        <w:t>Duy Tân</w:t>
      </w:r>
      <w:r w:rsidRPr="008032D5">
        <w:rPr>
          <w:rStyle w:val="Emphasis"/>
          <w:rFonts w:ascii="Times New Roman" w:hAnsi="Times New Roman"/>
          <w:i w:val="0"/>
          <w:sz w:val="26"/>
          <w:szCs w:val="26"/>
        </w:rPr>
        <w:t xml:space="preserve">, </w:t>
      </w:r>
    </w:p>
    <w:p w:rsidR="00EB690E" w:rsidRPr="008032D5" w:rsidRDefault="0008155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w:t>
      </w:r>
      <w:r w:rsidR="00EB690E" w:rsidRPr="008032D5">
        <w:rPr>
          <w:rFonts w:asciiTheme="majorHAnsi" w:eastAsia="Times New Roman" w:hAnsiTheme="majorHAnsi" w:cstheme="majorHAnsi"/>
          <w:sz w:val="28"/>
          <w:szCs w:val="28"/>
          <w:lang w:eastAsia="vi-VN"/>
        </w:rPr>
        <w:t xml:space="preserve">rường </w:t>
      </w:r>
      <w:r w:rsidRPr="008032D5">
        <w:rPr>
          <w:rFonts w:asciiTheme="majorHAnsi" w:eastAsia="Times New Roman" w:hAnsiTheme="majorHAnsi" w:cstheme="majorHAnsi"/>
          <w:sz w:val="28"/>
          <w:szCs w:val="28"/>
          <w:lang w:eastAsia="vi-VN"/>
        </w:rPr>
        <w:t xml:space="preserve">Tiểu học </w:t>
      </w:r>
      <w:r w:rsidR="008032D5" w:rsidRPr="008032D5">
        <w:rPr>
          <w:rFonts w:asciiTheme="majorHAnsi" w:eastAsia="Times New Roman" w:hAnsiTheme="majorHAnsi" w:cstheme="majorHAnsi"/>
          <w:sz w:val="28"/>
          <w:szCs w:val="28"/>
          <w:lang w:eastAsia="vi-VN"/>
        </w:rPr>
        <w:t>Duy Tân</w:t>
      </w:r>
      <w:r w:rsidRPr="008032D5">
        <w:rPr>
          <w:rFonts w:asciiTheme="majorHAnsi" w:eastAsia="Times New Roman" w:hAnsiTheme="majorHAnsi" w:cstheme="majorHAnsi"/>
          <w:sz w:val="28"/>
          <w:szCs w:val="28"/>
          <w:lang w:eastAsia="vi-VN"/>
        </w:rPr>
        <w:t xml:space="preserve"> xây</w:t>
      </w:r>
      <w:r w:rsidR="00EB690E" w:rsidRPr="008032D5">
        <w:rPr>
          <w:rFonts w:asciiTheme="majorHAnsi" w:eastAsia="Times New Roman" w:hAnsiTheme="majorHAnsi" w:cstheme="majorHAnsi"/>
          <w:sz w:val="28"/>
          <w:szCs w:val="28"/>
          <w:lang w:eastAsia="vi-VN"/>
        </w:rPr>
        <w:t xml:space="preserve"> dựng Kế hoạch </w:t>
      </w:r>
      <w:r w:rsidR="00731A32" w:rsidRPr="008032D5">
        <w:rPr>
          <w:rFonts w:asciiTheme="majorHAnsi" w:eastAsia="Times New Roman" w:hAnsiTheme="majorHAnsi" w:cstheme="majorHAnsi"/>
          <w:sz w:val="28"/>
          <w:szCs w:val="28"/>
          <w:lang w:eastAsia="vi-VN"/>
        </w:rPr>
        <w:t xml:space="preserve">tích hợp giáo dục </w:t>
      </w:r>
      <w:r w:rsidR="00EB690E" w:rsidRPr="008032D5">
        <w:rPr>
          <w:rFonts w:asciiTheme="majorHAnsi" w:eastAsia="Times New Roman" w:hAnsiTheme="majorHAnsi" w:cstheme="majorHAnsi"/>
          <w:sz w:val="28"/>
          <w:szCs w:val="28"/>
          <w:lang w:eastAsia="vi-VN"/>
        </w:rPr>
        <w:t xml:space="preserve">bảo vệ môi trường năm học </w:t>
      </w:r>
      <w:r w:rsidRPr="008032D5">
        <w:rPr>
          <w:rFonts w:asciiTheme="majorHAnsi" w:eastAsia="Times New Roman" w:hAnsiTheme="majorHAnsi" w:cstheme="majorHAnsi"/>
          <w:sz w:val="28"/>
          <w:szCs w:val="28"/>
          <w:lang w:eastAsia="vi-VN"/>
        </w:rPr>
        <w:t>2022</w:t>
      </w:r>
      <w:r w:rsidR="008032D5" w:rsidRPr="008032D5">
        <w:rPr>
          <w:rFonts w:asciiTheme="majorHAnsi" w:eastAsia="Times New Roman" w:hAnsiTheme="majorHAnsi" w:cstheme="majorHAnsi"/>
          <w:sz w:val="28"/>
          <w:szCs w:val="28"/>
          <w:lang w:eastAsia="vi-VN"/>
        </w:rPr>
        <w:t xml:space="preserve"> - 2023</w:t>
      </w:r>
      <w:r w:rsidR="00EB690E" w:rsidRPr="008032D5">
        <w:rPr>
          <w:rFonts w:asciiTheme="majorHAnsi" w:eastAsia="Times New Roman" w:hAnsiTheme="majorHAnsi" w:cstheme="majorHAnsi"/>
          <w:sz w:val="28"/>
          <w:szCs w:val="28"/>
          <w:lang w:eastAsia="vi-VN"/>
        </w:rPr>
        <w:t>, cụ thể như sau:</w:t>
      </w:r>
    </w:p>
    <w:p w:rsidR="0008155E" w:rsidRPr="008032D5" w:rsidRDefault="0008155E" w:rsidP="00D3748A">
      <w:pPr>
        <w:shd w:val="clear" w:color="auto" w:fill="FFFFFF"/>
        <w:spacing w:after="0" w:line="276" w:lineRule="auto"/>
        <w:rPr>
          <w:rFonts w:asciiTheme="majorHAnsi" w:eastAsia="Times New Roman" w:hAnsiTheme="majorHAnsi" w:cstheme="majorHAnsi"/>
          <w:b/>
          <w:bCs/>
          <w:sz w:val="28"/>
          <w:szCs w:val="28"/>
          <w:lang w:eastAsia="vi-VN"/>
        </w:rPr>
      </w:pPr>
    </w:p>
    <w:p w:rsidR="0008155E" w:rsidRPr="008032D5" w:rsidRDefault="0008155E" w:rsidP="00D3748A">
      <w:pPr>
        <w:shd w:val="clear" w:color="auto" w:fill="FFFFFF"/>
        <w:spacing w:after="0" w:line="276" w:lineRule="auto"/>
        <w:ind w:firstLine="720"/>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bCs/>
          <w:sz w:val="28"/>
          <w:szCs w:val="28"/>
          <w:lang w:eastAsia="vi-VN"/>
        </w:rPr>
        <w:t xml:space="preserve">I. </w:t>
      </w:r>
      <w:r w:rsidR="00EB690E" w:rsidRPr="008032D5">
        <w:rPr>
          <w:rFonts w:asciiTheme="majorHAnsi" w:eastAsia="Times New Roman" w:hAnsiTheme="majorHAnsi" w:cstheme="majorHAnsi"/>
          <w:b/>
          <w:bCs/>
          <w:sz w:val="28"/>
          <w:szCs w:val="28"/>
          <w:lang w:eastAsia="vi-VN"/>
        </w:rPr>
        <w:t>MỤC ĐÍCH, YÊU CẦU</w:t>
      </w:r>
    </w:p>
    <w:p w:rsidR="0008155E" w:rsidRPr="008032D5" w:rsidRDefault="0008155E" w:rsidP="00D3748A">
      <w:pPr>
        <w:shd w:val="clear" w:color="auto" w:fill="FFFFFF"/>
        <w:spacing w:after="0" w:line="276" w:lineRule="auto"/>
        <w:ind w:firstLine="720"/>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sz w:val="28"/>
          <w:szCs w:val="28"/>
          <w:lang w:eastAsia="vi-VN"/>
        </w:rPr>
        <w:t>1.</w:t>
      </w:r>
      <w:r w:rsidR="00EB690E" w:rsidRPr="008032D5">
        <w:rPr>
          <w:rFonts w:asciiTheme="majorHAnsi" w:eastAsia="Times New Roman" w:hAnsiTheme="majorHAnsi" w:cstheme="majorHAnsi"/>
          <w:b/>
          <w:bCs/>
          <w:sz w:val="28"/>
          <w:szCs w:val="28"/>
          <w:lang w:eastAsia="vi-VN"/>
        </w:rPr>
        <w:t>Mục đích</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Nhằm tiếp tục tuyên truyền, nâng cao nhận thức, ý thức, vai trò và trách nhiệm về bảo vệ môi trường cho cán bộ, giáo viên, học sinh trong nhà trường. Thông qua đó góp phần hạn chế các hành vi gây ô nhiễm môi trường tạo cảnh quan sư phạm đối với trường học và cùng xây dựng môi trường trong sạch của địa phương.</w:t>
      </w:r>
    </w:p>
    <w:p w:rsidR="0008155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Tăng cường hiệu lực quản lý về bảo vệ môi trường của lãnh đạo nhà trường, tạo ra những chuyển biến tích cực trong việc chấp hành pháp luật về bảo vệ môi trường cũng như hiểu được quyền lợi và vai trò trách nhiệm của mỗi cá nhân, tập thể về bảo vệ môi trường hiện nay.</w:t>
      </w:r>
    </w:p>
    <w:p w:rsidR="00EB690E" w:rsidRPr="008032D5" w:rsidRDefault="0008155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sz w:val="28"/>
          <w:szCs w:val="28"/>
          <w:lang w:eastAsia="vi-VN"/>
        </w:rPr>
        <w:t>2.</w:t>
      </w:r>
      <w:r w:rsidR="00EB690E" w:rsidRPr="008032D5">
        <w:rPr>
          <w:rFonts w:asciiTheme="majorHAnsi" w:eastAsia="Times New Roman" w:hAnsiTheme="majorHAnsi" w:cstheme="majorHAnsi"/>
          <w:b/>
          <w:bCs/>
          <w:sz w:val="28"/>
          <w:szCs w:val="28"/>
          <w:lang w:eastAsia="vi-VN"/>
        </w:rPr>
        <w:t>Yêu cầu</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Kết hợp tốt việc tuyên truyền mục đích, ý nghĩa của việc bảo vệ môi trường gắn với Chương trình xây dựng Nông thôn mới, phong trào xây dựng trường học thân thiện, học sinh tích cực, giữ vững danh hiệu trường học đạt chuẩn quốc gia tới tất cả cán bộ, giáo viên, học sinh và cha mẹ học sinh trong nhà trường.</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hình thức tuyên truyền đa dạng, phong phú và được tiến hành thường xuyên, liên tục.</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Cụ thể hoá các nội dung và hoạt động giáo dục, bảo vệ môi trường; kiểm tra, đánh giá kết quả của các hoạt động đặc biệt là việc tích hợp các nội dung giáo dục môi trường vào trong các môn học.</w:t>
      </w:r>
    </w:p>
    <w:p w:rsidR="0008155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Tạo được sự chuyển biến rõ rệt trong nhận thức, ý thức về hành động về bảo vệ môi trường cho cán bộ, giáo viên, học sinh cũng như trách nhiệm trong việc tuyên truyền, phổ biến pháp luật về bảo vệ môi trường cho gia đình, người thân và bạn bè.</w:t>
      </w:r>
    </w:p>
    <w:p w:rsidR="0008155E" w:rsidRPr="008032D5" w:rsidRDefault="0008155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sz w:val="28"/>
          <w:szCs w:val="28"/>
          <w:lang w:eastAsia="vi-VN"/>
        </w:rPr>
        <w:lastRenderedPageBreak/>
        <w:t xml:space="preserve">II. </w:t>
      </w:r>
      <w:r w:rsidR="00EB690E" w:rsidRPr="008032D5">
        <w:rPr>
          <w:rFonts w:asciiTheme="majorHAnsi" w:eastAsia="Times New Roman" w:hAnsiTheme="majorHAnsi" w:cstheme="majorHAnsi"/>
          <w:b/>
          <w:bCs/>
          <w:sz w:val="28"/>
          <w:szCs w:val="28"/>
          <w:lang w:eastAsia="vi-VN"/>
        </w:rPr>
        <w:t>NHIỆM VỤ VÀ GIẢI PHÁP</w:t>
      </w:r>
    </w:p>
    <w:p w:rsidR="00EB690E" w:rsidRPr="008032D5" w:rsidRDefault="0008155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sz w:val="28"/>
          <w:szCs w:val="28"/>
          <w:lang w:eastAsia="vi-VN"/>
        </w:rPr>
        <w:t>1.</w:t>
      </w:r>
      <w:r w:rsidR="00EB690E" w:rsidRPr="008032D5">
        <w:rPr>
          <w:rFonts w:asciiTheme="majorHAnsi" w:eastAsia="Times New Roman" w:hAnsiTheme="majorHAnsi" w:cstheme="majorHAnsi"/>
          <w:b/>
          <w:bCs/>
          <w:sz w:val="28"/>
          <w:szCs w:val="28"/>
          <w:lang w:eastAsia="vi-VN"/>
        </w:rPr>
        <w:t>Công tác tuyên truyền</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Tổ chức các hoạt động thông tin, tuyên truyền, phổ biến pháp luật về môi trường; duy trì thường xuyên các hoạt động bảo vệ môi trường trong nhà trường, phối hợp tốt với chính quyền, các ban ngành ở địa phương trong việc tổ chức các hoạt động hưởng ứng ngày Môi trường thế giới, Tuần lễ quốc gia nước sạch và vệ sinh môi trường, Chiến dịch làm cho thế giới sạch hơn…</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Tổ chức các buổi tuyên truyền vận động trong toàn thể cán bộ, giáo viên, nhân viên, học sinh về mục đích, ý nghĩa và trách nhiệm chung sức xây dựng nông thôn mới của xã với nhiều hình thức tuyên truyền đa dạng, phong phú như: tuyên truyền miệng, lồng ghép vào các môn học có liên quan, các buổi chào cờ đầu tuần, tổ chức hoạt động ngoài giờ lên lớp, các buổi giao lưu văn hoá, văn nghệ và qua tuyên truyền trực quan (khẩu hiệu, pa nô, áp phích… ).</w:t>
      </w:r>
    </w:p>
    <w:p w:rsidR="0008155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Tiếp tục triển khai, thực hiện công tác bồi dưỡng, tích hợp nội dung giáo dục và bảo vệ môi trường, giáo dục sử dụng năng lượng tiết kiệm và hiệu quả vào trong các môn học, đồng thời tiến hành kiểm tra, đánh giá kết quả thực hiện của các tập thể lớp cũng như cá nhân học sinh.</w:t>
      </w:r>
    </w:p>
    <w:p w:rsidR="00EB690E" w:rsidRPr="008032D5" w:rsidRDefault="0008155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sz w:val="28"/>
          <w:szCs w:val="28"/>
          <w:lang w:eastAsia="vi-VN"/>
        </w:rPr>
        <w:t>2.</w:t>
      </w:r>
      <w:r w:rsidR="00EB690E" w:rsidRPr="008032D5">
        <w:rPr>
          <w:rFonts w:asciiTheme="majorHAnsi" w:eastAsia="Times New Roman" w:hAnsiTheme="majorHAnsi" w:cstheme="majorHAnsi"/>
          <w:b/>
          <w:bCs/>
          <w:sz w:val="28"/>
          <w:szCs w:val="28"/>
          <w:lang w:eastAsia="vi-VN"/>
        </w:rPr>
        <w:t>Các hoạt động khác</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Chỉ đạo Đội thiếu niên xây dựng kế hoạch tổ chức các cuộc thi tìm hiểu pháp luật về chủ đề môi trường; thi khéo tay tạo các dụng cụ học tập từ các đồ phế thải; tổ chức phong trào thi đua bảo vệ môi trường giữa các khối, lớp, các tổ chức trong nhà trường.</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xml:space="preserve">Phối hợp với Đoàn thanh niên xã, tổ chức định kỳ các buổi tổng vệ sinh tại địa phương, phát động phong trào trồng, chăm sóc và bảo vệ cây xanh, tạo dựng cảnh quan trường lớp học xanh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sạch </w:t>
      </w:r>
      <w:r w:rsidR="008032D5" w:rsidRPr="008032D5">
        <w:rPr>
          <w:rFonts w:asciiTheme="majorHAnsi" w:eastAsia="Times New Roman" w:hAnsiTheme="majorHAnsi" w:cstheme="majorHAnsi"/>
          <w:sz w:val="28"/>
          <w:szCs w:val="28"/>
          <w:lang w:eastAsia="vi-VN"/>
        </w:rPr>
        <w:t>-</w:t>
      </w:r>
      <w:r w:rsidRPr="008032D5">
        <w:rPr>
          <w:rFonts w:asciiTheme="majorHAnsi" w:eastAsia="Times New Roman" w:hAnsiTheme="majorHAnsi" w:cstheme="majorHAnsi"/>
          <w:sz w:val="28"/>
          <w:szCs w:val="28"/>
          <w:lang w:eastAsia="vi-VN"/>
        </w:rPr>
        <w:t xml:space="preserve"> đẹp.</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Hướng dẫn và khuyến khích học sinh tham gia các cuộc thi về chủ đề môi trường do các cấp tổ chức.</w:t>
      </w:r>
    </w:p>
    <w:p w:rsidR="0008155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Xâ</w:t>
      </w:r>
      <w:r w:rsidR="008032D5">
        <w:rPr>
          <w:rFonts w:asciiTheme="majorHAnsi" w:eastAsia="Times New Roman" w:hAnsiTheme="majorHAnsi" w:cstheme="majorHAnsi"/>
          <w:sz w:val="28"/>
          <w:szCs w:val="28"/>
          <w:lang w:eastAsia="vi-VN"/>
        </w:rPr>
        <w:t xml:space="preserve">y dựng mô hình trường học xanh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sạch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đẹp </w:t>
      </w:r>
      <w:r w:rsidR="008032D5" w:rsidRPr="008032D5">
        <w:rPr>
          <w:rFonts w:asciiTheme="majorHAnsi" w:eastAsia="Times New Roman" w:hAnsiTheme="majorHAnsi" w:cstheme="majorHAnsi"/>
          <w:sz w:val="28"/>
          <w:szCs w:val="28"/>
          <w:lang w:eastAsia="vi-VN"/>
        </w:rPr>
        <w:t>-</w:t>
      </w:r>
      <w:r w:rsidRPr="008032D5">
        <w:rPr>
          <w:rFonts w:asciiTheme="majorHAnsi" w:eastAsia="Times New Roman" w:hAnsiTheme="majorHAnsi" w:cstheme="majorHAnsi"/>
          <w:sz w:val="28"/>
          <w:szCs w:val="28"/>
          <w:lang w:eastAsia="vi-VN"/>
        </w:rPr>
        <w:t xml:space="preserve"> an toàn, gắn với phong trào “Xây dựng trường học thân thiện, học sinh tích cực”.</w:t>
      </w:r>
    </w:p>
    <w:p w:rsidR="0008155E" w:rsidRPr="008032D5" w:rsidRDefault="0008155E" w:rsidP="00D3748A">
      <w:pPr>
        <w:shd w:val="clear" w:color="auto" w:fill="FFFFFF"/>
        <w:spacing w:after="0" w:line="276" w:lineRule="auto"/>
        <w:ind w:firstLine="720"/>
        <w:jc w:val="both"/>
        <w:rPr>
          <w:rFonts w:asciiTheme="majorHAnsi" w:eastAsia="Times New Roman" w:hAnsiTheme="majorHAnsi" w:cstheme="majorHAnsi"/>
          <w:b/>
          <w:sz w:val="28"/>
          <w:szCs w:val="28"/>
          <w:lang w:eastAsia="vi-VN"/>
        </w:rPr>
      </w:pPr>
      <w:r w:rsidRPr="008032D5">
        <w:rPr>
          <w:rFonts w:asciiTheme="majorHAnsi" w:eastAsia="Times New Roman" w:hAnsiTheme="majorHAnsi" w:cstheme="majorHAnsi"/>
          <w:b/>
          <w:sz w:val="28"/>
          <w:szCs w:val="28"/>
          <w:lang w:eastAsia="vi-VN"/>
        </w:rPr>
        <w:t xml:space="preserve">3. </w:t>
      </w:r>
      <w:r w:rsidR="00EB690E" w:rsidRPr="008032D5">
        <w:rPr>
          <w:rFonts w:asciiTheme="majorHAnsi" w:eastAsia="Times New Roman" w:hAnsiTheme="majorHAnsi" w:cstheme="majorHAnsi"/>
          <w:b/>
          <w:bCs/>
          <w:sz w:val="28"/>
          <w:szCs w:val="28"/>
          <w:lang w:eastAsia="vi-VN"/>
        </w:rPr>
        <w:t>Tổ chức thực hiện:</w:t>
      </w:r>
    </w:p>
    <w:p w:rsidR="00EB690E" w:rsidRPr="008032D5" w:rsidRDefault="0008155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sz w:val="28"/>
          <w:szCs w:val="28"/>
          <w:lang w:eastAsia="vi-VN"/>
        </w:rPr>
        <w:t>4.</w:t>
      </w:r>
      <w:r w:rsidR="008032D5" w:rsidRPr="003F0C70">
        <w:rPr>
          <w:rFonts w:asciiTheme="majorHAnsi" w:eastAsia="Times New Roman" w:hAnsiTheme="majorHAnsi" w:cstheme="majorHAnsi"/>
          <w:b/>
          <w:sz w:val="28"/>
          <w:szCs w:val="28"/>
          <w:lang w:eastAsia="vi-VN"/>
        </w:rPr>
        <w:t xml:space="preserve"> </w:t>
      </w:r>
      <w:r w:rsidR="00EB690E" w:rsidRPr="008032D5">
        <w:rPr>
          <w:rFonts w:asciiTheme="majorHAnsi" w:eastAsia="Times New Roman" w:hAnsiTheme="majorHAnsi" w:cstheme="majorHAnsi"/>
          <w:b/>
          <w:bCs/>
          <w:sz w:val="28"/>
          <w:szCs w:val="28"/>
          <w:lang w:eastAsia="vi-VN"/>
        </w:rPr>
        <w:t>Lãnh đạo nhà trường:</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Xây dựng kế hoạch, chỉ đạo các tổ chức, cá nhân tục triển khai tích hợp nội dung giáo dục bảo vệ môi trường, sử dụng năng lượng tiết kiệm và hiệu quả vào trong các môn học.</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Phối hợp với Đoàn thanh niên xã tổ chức các buổi tổng vệ sinh tại địa phương, phát động phong trào trồng, chăm sóc và bảo vệ cây xanh, tạo dựng</w:t>
      </w:r>
      <w:r w:rsidR="008032D5">
        <w:rPr>
          <w:rFonts w:asciiTheme="majorHAnsi" w:eastAsia="Times New Roman" w:hAnsiTheme="majorHAnsi" w:cstheme="majorHAnsi"/>
          <w:sz w:val="28"/>
          <w:szCs w:val="28"/>
          <w:lang w:eastAsia="vi-VN"/>
        </w:rPr>
        <w:t xml:space="preserve"> cảnh quan trường lớp học xanh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sạch </w:t>
      </w:r>
      <w:r w:rsidR="008032D5" w:rsidRPr="008032D5">
        <w:rPr>
          <w:rFonts w:asciiTheme="majorHAnsi" w:eastAsia="Times New Roman" w:hAnsiTheme="majorHAnsi" w:cstheme="majorHAnsi"/>
          <w:sz w:val="28"/>
          <w:szCs w:val="28"/>
          <w:lang w:eastAsia="vi-VN"/>
        </w:rPr>
        <w:t>-</w:t>
      </w:r>
      <w:r w:rsidRPr="008032D5">
        <w:rPr>
          <w:rFonts w:asciiTheme="majorHAnsi" w:eastAsia="Times New Roman" w:hAnsiTheme="majorHAnsi" w:cstheme="majorHAnsi"/>
          <w:sz w:val="28"/>
          <w:szCs w:val="28"/>
          <w:lang w:eastAsia="vi-VN"/>
        </w:rPr>
        <w:t xml:space="preserve"> đẹp.</w:t>
      </w:r>
    </w:p>
    <w:p w:rsidR="00D3748A" w:rsidRPr="003F0C70" w:rsidRDefault="00EB690E" w:rsidP="00D3748A">
      <w:pPr>
        <w:shd w:val="clear" w:color="auto" w:fill="FFFFFF"/>
        <w:spacing w:before="120"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xml:space="preserve">Tiếp tục triển khai có hiệu quả công tác tuyên truyền Chương trình xây </w:t>
      </w:r>
    </w:p>
    <w:p w:rsidR="00EB690E" w:rsidRPr="008032D5" w:rsidRDefault="00EB690E" w:rsidP="00D3748A">
      <w:pPr>
        <w:shd w:val="clear" w:color="auto" w:fill="FFFFFF"/>
        <w:spacing w:before="120"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lastRenderedPageBreak/>
        <w:t>dựng Nông thôn mới, giữ vững danh hiệu trường học đạt chuẩn quốc gia gắn với phong trào “xây dựng trường học thân thiện, học sinh tích cực” ở đơn vị.</w:t>
      </w:r>
    </w:p>
    <w:p w:rsidR="00EB690E" w:rsidRPr="008032D5" w:rsidRDefault="00EB690E" w:rsidP="00D3748A">
      <w:pPr>
        <w:pStyle w:val="ListParagraph"/>
        <w:numPr>
          <w:ilvl w:val="0"/>
          <w:numId w:val="7"/>
        </w:numPr>
        <w:shd w:val="clear" w:color="auto" w:fill="FFFFFF"/>
        <w:spacing w:after="0" w:line="276" w:lineRule="auto"/>
        <w:ind w:left="0"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bCs/>
          <w:sz w:val="28"/>
          <w:szCs w:val="28"/>
          <w:lang w:eastAsia="vi-VN"/>
        </w:rPr>
        <w:t xml:space="preserve">Các tổ chức Công đoàn, Đoàn thanh niên, Đội thiếu </w:t>
      </w:r>
      <w:r w:rsidR="00801190" w:rsidRPr="008032D5">
        <w:rPr>
          <w:rFonts w:asciiTheme="majorHAnsi" w:eastAsia="Times New Roman" w:hAnsiTheme="majorHAnsi" w:cstheme="majorHAnsi"/>
          <w:b/>
          <w:bCs/>
          <w:sz w:val="28"/>
          <w:szCs w:val="28"/>
          <w:lang w:eastAsia="vi-VN"/>
        </w:rPr>
        <w:t>niên, giáo viên</w:t>
      </w:r>
      <w:r w:rsidRPr="008032D5">
        <w:rPr>
          <w:rFonts w:asciiTheme="majorHAnsi" w:eastAsia="Times New Roman" w:hAnsiTheme="majorHAnsi" w:cstheme="majorHAnsi"/>
          <w:b/>
          <w:bCs/>
          <w:sz w:val="28"/>
          <w:szCs w:val="28"/>
          <w:lang w:eastAsia="vi-VN"/>
        </w:rPr>
        <w:t>:</w:t>
      </w:r>
    </w:p>
    <w:p w:rsidR="00EB690E" w:rsidRPr="008032D5" w:rsidRDefault="00801190"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xml:space="preserve">- </w:t>
      </w:r>
      <w:r w:rsidR="00EB690E" w:rsidRPr="008032D5">
        <w:rPr>
          <w:rFonts w:asciiTheme="majorHAnsi" w:eastAsia="Times New Roman" w:hAnsiTheme="majorHAnsi" w:cstheme="majorHAnsi"/>
          <w:sz w:val="28"/>
          <w:szCs w:val="28"/>
          <w:lang w:eastAsia="vi-VN"/>
        </w:rPr>
        <w:t xml:space="preserve">Phối hợp tốt với nhà trường cùng xây dựng và triển khai thực hiện kế hoạch Bảo vệ môi trường năm học </w:t>
      </w:r>
      <w:r w:rsidR="007F2812" w:rsidRPr="008032D5">
        <w:rPr>
          <w:rFonts w:asciiTheme="majorHAnsi" w:eastAsia="Times New Roman" w:hAnsiTheme="majorHAnsi" w:cstheme="majorHAnsi"/>
          <w:sz w:val="28"/>
          <w:szCs w:val="28"/>
          <w:lang w:eastAsia="vi-VN"/>
        </w:rPr>
        <w:t>2022</w:t>
      </w:r>
      <w:r w:rsidR="00EB690E" w:rsidRPr="008032D5">
        <w:rPr>
          <w:rFonts w:asciiTheme="majorHAnsi" w:eastAsia="Times New Roman" w:hAnsiTheme="majorHAnsi" w:cstheme="majorHAnsi"/>
          <w:sz w:val="28"/>
          <w:szCs w:val="28"/>
          <w:lang w:eastAsia="vi-VN"/>
        </w:rPr>
        <w:t xml:space="preserve"> -</w:t>
      </w:r>
      <w:r w:rsidR="007F2812" w:rsidRPr="008032D5">
        <w:rPr>
          <w:rFonts w:asciiTheme="majorHAnsi" w:eastAsia="Times New Roman" w:hAnsiTheme="majorHAnsi" w:cstheme="majorHAnsi"/>
          <w:sz w:val="28"/>
          <w:szCs w:val="28"/>
          <w:lang w:eastAsia="vi-VN"/>
        </w:rPr>
        <w:t>2023,</w:t>
      </w:r>
      <w:r w:rsidR="00EB690E" w:rsidRPr="008032D5">
        <w:rPr>
          <w:rFonts w:asciiTheme="majorHAnsi" w:eastAsia="Times New Roman" w:hAnsiTheme="majorHAnsi" w:cstheme="majorHAnsi"/>
          <w:sz w:val="28"/>
          <w:szCs w:val="28"/>
          <w:lang w:eastAsia="vi-VN"/>
        </w:rPr>
        <w:t xml:space="preserve"> kế hoạch lao động vệ sinh phù hợp để đảm bảo nhà trường sạch, </w:t>
      </w:r>
      <w:r w:rsidR="007F2812" w:rsidRPr="008032D5">
        <w:rPr>
          <w:rFonts w:asciiTheme="majorHAnsi" w:eastAsia="Times New Roman" w:hAnsiTheme="majorHAnsi" w:cstheme="majorHAnsi"/>
          <w:sz w:val="28"/>
          <w:szCs w:val="28"/>
          <w:lang w:eastAsia="vi-VN"/>
        </w:rPr>
        <w:t>đẹp, an toàn</w:t>
      </w:r>
      <w:r w:rsidR="00EB690E" w:rsidRPr="008032D5">
        <w:rPr>
          <w:rFonts w:asciiTheme="majorHAnsi" w:eastAsia="Times New Roman" w:hAnsiTheme="majorHAnsi" w:cstheme="majorHAnsi"/>
          <w:sz w:val="28"/>
          <w:szCs w:val="28"/>
          <w:lang w:eastAsia="vi-VN"/>
        </w:rPr>
        <w:t>.</w:t>
      </w:r>
    </w:p>
    <w:p w:rsidR="00EB690E" w:rsidRPr="008032D5" w:rsidRDefault="00801190"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xml:space="preserve">- </w:t>
      </w:r>
      <w:r w:rsidR="00EB690E" w:rsidRPr="008032D5">
        <w:rPr>
          <w:rFonts w:asciiTheme="majorHAnsi" w:eastAsia="Times New Roman" w:hAnsiTheme="majorHAnsi" w:cstheme="majorHAnsi"/>
          <w:sz w:val="28"/>
          <w:szCs w:val="28"/>
          <w:lang w:eastAsia="vi-VN"/>
        </w:rPr>
        <w:t>Thực hiện nghiêm túc và có hiệu quả việc tích hợp nội dung giáo dục bảo vệ môi trường, sử dụng năng lượng tiết kiệm và hiệu quả vào trong các môn h</w:t>
      </w:r>
      <w:r w:rsidR="008337AD" w:rsidRPr="008032D5">
        <w:rPr>
          <w:rFonts w:asciiTheme="majorHAnsi" w:eastAsia="Times New Roman" w:hAnsiTheme="majorHAnsi" w:cstheme="majorHAnsi"/>
          <w:sz w:val="28"/>
          <w:szCs w:val="28"/>
          <w:lang w:eastAsia="vi-VN"/>
        </w:rPr>
        <w:t>ọc, thực hiện tốt phong trào “</w:t>
      </w:r>
      <w:r w:rsidR="00EB690E" w:rsidRPr="008032D5">
        <w:rPr>
          <w:rFonts w:asciiTheme="majorHAnsi" w:eastAsia="Times New Roman" w:hAnsiTheme="majorHAnsi" w:cstheme="majorHAnsi"/>
          <w:sz w:val="28"/>
          <w:szCs w:val="28"/>
          <w:lang w:eastAsia="vi-VN"/>
        </w:rPr>
        <w:t>Xây dựng trường học thân thiện, học sinh tích cực”.</w:t>
      </w:r>
    </w:p>
    <w:p w:rsidR="00D80068" w:rsidRPr="008032D5" w:rsidRDefault="00801190"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xml:space="preserve">- </w:t>
      </w:r>
      <w:r w:rsidR="00EB690E" w:rsidRPr="008032D5">
        <w:rPr>
          <w:rFonts w:asciiTheme="majorHAnsi" w:eastAsia="Times New Roman" w:hAnsiTheme="majorHAnsi" w:cstheme="majorHAnsi"/>
          <w:sz w:val="28"/>
          <w:szCs w:val="28"/>
          <w:lang w:eastAsia="vi-VN"/>
        </w:rPr>
        <w:t xml:space="preserve">Thực hiện nội dung: ngày </w:t>
      </w:r>
      <w:r w:rsidR="008032D5" w:rsidRPr="008032D5">
        <w:rPr>
          <w:rFonts w:asciiTheme="majorHAnsi" w:eastAsia="Times New Roman" w:hAnsiTheme="majorHAnsi" w:cstheme="majorHAnsi"/>
          <w:sz w:val="28"/>
          <w:szCs w:val="28"/>
          <w:lang w:eastAsia="vi-VN"/>
        </w:rPr>
        <w:t xml:space="preserve">từ </w:t>
      </w:r>
      <w:r w:rsidR="00EB690E" w:rsidRPr="008032D5">
        <w:rPr>
          <w:rFonts w:asciiTheme="majorHAnsi" w:eastAsia="Times New Roman" w:hAnsiTheme="majorHAnsi" w:cstheme="majorHAnsi"/>
          <w:sz w:val="28"/>
          <w:szCs w:val="28"/>
          <w:lang w:eastAsia="vi-VN"/>
        </w:rPr>
        <w:t xml:space="preserve">thứ </w:t>
      </w:r>
      <w:r w:rsidR="008032D5" w:rsidRPr="008032D5">
        <w:rPr>
          <w:rFonts w:asciiTheme="majorHAnsi" w:eastAsia="Times New Roman" w:hAnsiTheme="majorHAnsi" w:cstheme="majorHAnsi"/>
          <w:sz w:val="28"/>
          <w:szCs w:val="28"/>
          <w:lang w:eastAsia="vi-VN"/>
        </w:rPr>
        <w:t xml:space="preserve">2 đến </w:t>
      </w:r>
      <w:r w:rsidR="00EB690E" w:rsidRPr="008032D5">
        <w:rPr>
          <w:rFonts w:asciiTheme="majorHAnsi" w:eastAsia="Times New Roman" w:hAnsiTheme="majorHAnsi" w:cstheme="majorHAnsi"/>
          <w:sz w:val="28"/>
          <w:szCs w:val="28"/>
          <w:lang w:eastAsia="vi-VN"/>
        </w:rPr>
        <w:t xml:space="preserve">thứ </w:t>
      </w:r>
      <w:r w:rsidR="008032D5" w:rsidRPr="008032D5">
        <w:rPr>
          <w:rFonts w:asciiTheme="majorHAnsi" w:eastAsia="Times New Roman" w:hAnsiTheme="majorHAnsi" w:cstheme="majorHAnsi"/>
          <w:sz w:val="28"/>
          <w:szCs w:val="28"/>
          <w:lang w:eastAsia="vi-VN"/>
        </w:rPr>
        <w:t>6</w:t>
      </w:r>
      <w:r w:rsidR="00EB690E" w:rsidRPr="008032D5">
        <w:rPr>
          <w:rFonts w:asciiTheme="majorHAnsi" w:eastAsia="Times New Roman" w:hAnsiTheme="majorHAnsi" w:cstheme="majorHAnsi"/>
          <w:sz w:val="28"/>
          <w:szCs w:val="28"/>
          <w:lang w:eastAsia="vi-VN"/>
        </w:rPr>
        <w:t xml:space="preserve"> hàng tuần làm vệ sinh sân trường.</w:t>
      </w:r>
    </w:p>
    <w:p w:rsidR="00801190" w:rsidRPr="008032D5" w:rsidRDefault="00801190"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Tổ chuyên môn, giáo viên xây dựng địa chỉ tích hợp nội dung bảo vệ môi trường vào bài dạy và thể hiện</w:t>
      </w:r>
      <w:r w:rsidR="00A15E57" w:rsidRPr="008032D5">
        <w:rPr>
          <w:rFonts w:asciiTheme="majorHAnsi" w:eastAsia="Times New Roman" w:hAnsiTheme="majorHAnsi" w:cstheme="majorHAnsi"/>
          <w:sz w:val="28"/>
          <w:szCs w:val="28"/>
          <w:lang w:eastAsia="vi-VN"/>
        </w:rPr>
        <w:t xml:space="preserve"> trong KHDH </w:t>
      </w:r>
      <w:r w:rsidR="008032D5" w:rsidRPr="008032D5">
        <w:rPr>
          <w:rFonts w:asciiTheme="majorHAnsi" w:eastAsia="Times New Roman" w:hAnsiTheme="majorHAnsi" w:cstheme="majorHAnsi"/>
          <w:sz w:val="28"/>
          <w:szCs w:val="28"/>
          <w:lang w:eastAsia="vi-VN"/>
        </w:rPr>
        <w:t>- GD kế hoạch bài dạy - GD</w:t>
      </w:r>
      <w:r w:rsidR="00A15E57" w:rsidRPr="008032D5">
        <w:rPr>
          <w:rFonts w:asciiTheme="majorHAnsi" w:eastAsia="Times New Roman" w:hAnsiTheme="majorHAnsi" w:cstheme="majorHAnsi"/>
          <w:sz w:val="28"/>
          <w:szCs w:val="28"/>
          <w:lang w:eastAsia="vi-VN"/>
        </w:rPr>
        <w:t>, KHBD.</w:t>
      </w:r>
    </w:p>
    <w:p w:rsidR="00D80068" w:rsidRPr="008032D5" w:rsidRDefault="00EB690E" w:rsidP="00D3748A">
      <w:pPr>
        <w:shd w:val="clear" w:color="auto" w:fill="FFFFFF"/>
        <w:spacing w:after="0" w:line="276" w:lineRule="auto"/>
        <w:ind w:firstLine="720"/>
        <w:jc w:val="both"/>
        <w:rPr>
          <w:rFonts w:asciiTheme="majorHAnsi" w:eastAsia="Times New Roman" w:hAnsiTheme="majorHAnsi" w:cstheme="majorHAnsi"/>
          <w:b/>
          <w:bCs/>
          <w:sz w:val="28"/>
          <w:szCs w:val="28"/>
          <w:lang w:eastAsia="vi-VN"/>
        </w:rPr>
      </w:pPr>
      <w:r w:rsidRPr="008032D5">
        <w:rPr>
          <w:rFonts w:asciiTheme="majorHAnsi" w:eastAsia="Times New Roman" w:hAnsiTheme="majorHAnsi" w:cstheme="majorHAnsi"/>
          <w:b/>
          <w:bCs/>
          <w:sz w:val="28"/>
          <w:szCs w:val="28"/>
          <w:lang w:eastAsia="vi-VN"/>
        </w:rPr>
        <w:t>III. Nội dung hoạt động </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b/>
          <w:bCs/>
          <w:sz w:val="28"/>
          <w:szCs w:val="28"/>
          <w:lang w:eastAsia="vi-VN"/>
        </w:rPr>
      </w:pPr>
      <w:r w:rsidRPr="008032D5">
        <w:rPr>
          <w:rFonts w:asciiTheme="majorHAnsi" w:eastAsia="Times New Roman" w:hAnsiTheme="majorHAnsi" w:cstheme="majorHAnsi"/>
          <w:i/>
          <w:iCs/>
          <w:sz w:val="28"/>
          <w:szCs w:val="28"/>
          <w:lang w:eastAsia="vi-VN"/>
        </w:rPr>
        <w:t>*</w:t>
      </w:r>
      <w:r w:rsidRPr="008032D5">
        <w:rPr>
          <w:rFonts w:asciiTheme="majorHAnsi" w:eastAsia="Times New Roman" w:hAnsiTheme="majorHAnsi" w:cstheme="majorHAnsi"/>
          <w:sz w:val="28"/>
          <w:szCs w:val="28"/>
          <w:lang w:eastAsia="vi-VN"/>
        </w:rPr>
        <w:t> </w:t>
      </w:r>
      <w:r w:rsidRPr="008032D5">
        <w:rPr>
          <w:rFonts w:asciiTheme="majorHAnsi" w:eastAsia="Times New Roman" w:hAnsiTheme="majorHAnsi" w:cstheme="majorHAnsi"/>
          <w:i/>
          <w:iCs/>
          <w:sz w:val="28"/>
          <w:szCs w:val="28"/>
          <w:lang w:eastAsia="vi-VN"/>
        </w:rPr>
        <w:t>Tháng 8+9:        </w:t>
      </w:r>
    </w:p>
    <w:p w:rsidR="00EB690E" w:rsidRPr="008032D5" w:rsidRDefault="007F2812"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Tổ chức các buổi tổng vệ sinh khu vực xung quanh trường.</w:t>
      </w:r>
    </w:p>
    <w:p w:rsidR="00EB690E" w:rsidRPr="008032D5" w:rsidRDefault="007F2812"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Tổ chức các hoạt động hưởng ứng Chiến dịch làm cho thế giới sạch hơn.</w:t>
      </w:r>
    </w:p>
    <w:p w:rsidR="00A15E57" w:rsidRPr="008032D5" w:rsidRDefault="00A15E57"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Thực hiện dạy học tích hợp BVMT.</w:t>
      </w:r>
    </w:p>
    <w:p w:rsidR="00EB690E" w:rsidRPr="008032D5" w:rsidRDefault="00EB690E" w:rsidP="00D3748A">
      <w:pPr>
        <w:shd w:val="clear" w:color="auto" w:fill="FFFFFF"/>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i/>
          <w:iCs/>
          <w:sz w:val="28"/>
          <w:szCs w:val="28"/>
          <w:lang w:eastAsia="vi-VN"/>
        </w:rPr>
        <w:t>        * Tháng 10; 11; 12.</w:t>
      </w:r>
    </w:p>
    <w:p w:rsidR="00EB690E" w:rsidRPr="008032D5" w:rsidRDefault="007F2812"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Tổ chức trồng, chăm sóc bồn hoa cây cảnh, các công trình măng non.</w:t>
      </w:r>
    </w:p>
    <w:p w:rsidR="00EB690E" w:rsidRPr="008032D5" w:rsidRDefault="007F2812"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Triển khai tích hợp nội dung giáo dục môi trường; sử dụng năng lượng tiết kiệm, hiệu quả vào trong các môn học liên quan.</w:t>
      </w:r>
    </w:p>
    <w:p w:rsidR="00A15E57" w:rsidRPr="008032D5" w:rsidRDefault="00A15E57"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Thực hiện dạy học tích hợp BVMT.</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i/>
          <w:iCs/>
          <w:sz w:val="28"/>
          <w:szCs w:val="28"/>
          <w:lang w:eastAsia="vi-VN"/>
        </w:rPr>
        <w:t>*Tháng 1; 2; 3:</w:t>
      </w:r>
    </w:p>
    <w:p w:rsidR="00EB690E" w:rsidRPr="008032D5" w:rsidRDefault="007F2812"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Tuyên truyền, phổ biến Luật Môi trường và các văn bản liên quan.</w:t>
      </w:r>
    </w:p>
    <w:p w:rsidR="00EB690E" w:rsidRPr="008032D5" w:rsidRDefault="007F2812"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Tổ chức các buổi tổng vệ sinh khu vực xung quanh </w:t>
      </w:r>
      <w:r w:rsidR="00A15E57" w:rsidRPr="008032D5">
        <w:rPr>
          <w:rFonts w:asciiTheme="majorHAnsi" w:eastAsia="Times New Roman" w:hAnsiTheme="majorHAnsi" w:cstheme="majorHAnsi"/>
          <w:sz w:val="28"/>
          <w:szCs w:val="28"/>
          <w:lang w:eastAsia="vi-VN"/>
        </w:rPr>
        <w:t>trường.</w:t>
      </w:r>
    </w:p>
    <w:p w:rsidR="00A15E57" w:rsidRPr="008032D5" w:rsidRDefault="00A15E57"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Thực hiện dạy học tích hợp BVMT.</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i/>
          <w:iCs/>
          <w:sz w:val="28"/>
          <w:szCs w:val="28"/>
          <w:lang w:eastAsia="vi-VN"/>
        </w:rPr>
        <w:t>* Tháng 4:</w:t>
      </w:r>
    </w:p>
    <w:p w:rsidR="00EB690E" w:rsidRPr="008032D5" w:rsidRDefault="007F2812"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Tổ chức thi tìm hiểu về vấn đề liên quan đến môi trường: Thi vẽ tranh bảo vệ nguồn nước.</w:t>
      </w:r>
    </w:p>
    <w:p w:rsidR="00A15E57" w:rsidRPr="008032D5" w:rsidRDefault="00A15E57"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Thực hiện dạy học tích hợp BVMT.</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i/>
          <w:iCs/>
          <w:sz w:val="28"/>
          <w:szCs w:val="28"/>
          <w:lang w:eastAsia="vi-VN"/>
        </w:rPr>
        <w:t>* Tháng 5:</w:t>
      </w:r>
    </w:p>
    <w:p w:rsidR="00A15E57" w:rsidRPr="008032D5" w:rsidRDefault="00A15E57"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Thực hiện dạy học tích hợp BVMT.</w:t>
      </w:r>
    </w:p>
    <w:p w:rsidR="00EB690E" w:rsidRPr="008032D5" w:rsidRDefault="007F2812"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Tổ chức các hoạt động hưởng ứng Tuần lễ quốc gia nước sạch và Ngày Môi trường thế giới.</w:t>
      </w:r>
    </w:p>
    <w:p w:rsidR="00EB690E" w:rsidRPr="008032D5" w:rsidRDefault="007F2812"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Đánh giá các hoạt động giáo dục, bảo vệ môi trường trong năm học.</w:t>
      </w:r>
    </w:p>
    <w:p w:rsidR="00EB690E" w:rsidRPr="008032D5" w:rsidRDefault="008337AD"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bCs/>
          <w:sz w:val="28"/>
          <w:szCs w:val="28"/>
          <w:lang w:eastAsia="vi-VN"/>
        </w:rPr>
        <w:lastRenderedPageBreak/>
        <w:t>IV</w:t>
      </w:r>
      <w:r w:rsidR="00EB690E" w:rsidRPr="008032D5">
        <w:rPr>
          <w:rFonts w:asciiTheme="majorHAnsi" w:eastAsia="Times New Roman" w:hAnsiTheme="majorHAnsi" w:cstheme="majorHAnsi"/>
          <w:b/>
          <w:bCs/>
          <w:sz w:val="28"/>
          <w:szCs w:val="28"/>
          <w:lang w:eastAsia="vi-VN"/>
        </w:rPr>
        <w:t xml:space="preserve">. Kế hoạch lao động định kỳ theo tháng </w:t>
      </w:r>
    </w:p>
    <w:tbl>
      <w:tblPr>
        <w:tblW w:w="9006" w:type="dxa"/>
        <w:shd w:val="clear" w:color="auto" w:fill="FFFFFF"/>
        <w:tblCellMar>
          <w:top w:w="15" w:type="dxa"/>
          <w:left w:w="15" w:type="dxa"/>
          <w:bottom w:w="15" w:type="dxa"/>
          <w:right w:w="15" w:type="dxa"/>
        </w:tblCellMar>
        <w:tblLook w:val="04A0" w:firstRow="1" w:lastRow="0" w:firstColumn="1" w:lastColumn="0" w:noHBand="0" w:noVBand="1"/>
      </w:tblPr>
      <w:tblGrid>
        <w:gridCol w:w="1263"/>
        <w:gridCol w:w="4341"/>
        <w:gridCol w:w="1842"/>
        <w:gridCol w:w="1560"/>
      </w:tblGrid>
      <w:tr w:rsidR="00EB690E" w:rsidRPr="008032D5" w:rsidTr="008032D5">
        <w:trPr>
          <w:trHeight w:val="497"/>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center"/>
              <w:rPr>
                <w:rFonts w:asciiTheme="majorHAnsi" w:eastAsia="Times New Roman" w:hAnsiTheme="majorHAnsi" w:cstheme="majorHAnsi"/>
                <w:b/>
                <w:sz w:val="28"/>
                <w:szCs w:val="28"/>
                <w:lang w:eastAsia="vi-VN"/>
              </w:rPr>
            </w:pPr>
            <w:r w:rsidRPr="008032D5">
              <w:rPr>
                <w:rFonts w:asciiTheme="majorHAnsi" w:eastAsia="Times New Roman" w:hAnsiTheme="majorHAnsi" w:cstheme="majorHAnsi"/>
                <w:b/>
                <w:sz w:val="28"/>
                <w:szCs w:val="28"/>
                <w:lang w:eastAsia="vi-VN"/>
              </w:rPr>
              <w:t>Thời gian</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center"/>
              <w:rPr>
                <w:rFonts w:asciiTheme="majorHAnsi" w:eastAsia="Times New Roman" w:hAnsiTheme="majorHAnsi" w:cstheme="majorHAnsi"/>
                <w:b/>
                <w:sz w:val="28"/>
                <w:szCs w:val="28"/>
                <w:lang w:eastAsia="vi-VN"/>
              </w:rPr>
            </w:pPr>
            <w:r w:rsidRPr="008032D5">
              <w:rPr>
                <w:rFonts w:asciiTheme="majorHAnsi" w:eastAsia="Times New Roman" w:hAnsiTheme="majorHAnsi" w:cstheme="majorHAnsi"/>
                <w:b/>
                <w:sz w:val="28"/>
                <w:szCs w:val="28"/>
                <w:lang w:eastAsia="vi-VN"/>
              </w:rPr>
              <w:t>Nội dung công việc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center"/>
              <w:rPr>
                <w:rFonts w:asciiTheme="majorHAnsi" w:eastAsia="Times New Roman" w:hAnsiTheme="majorHAnsi" w:cstheme="majorHAnsi"/>
                <w:b/>
                <w:sz w:val="28"/>
                <w:szCs w:val="28"/>
                <w:lang w:eastAsia="vi-VN"/>
              </w:rPr>
            </w:pPr>
            <w:r w:rsidRPr="008032D5">
              <w:rPr>
                <w:rFonts w:asciiTheme="majorHAnsi" w:eastAsia="Times New Roman" w:hAnsiTheme="majorHAnsi" w:cstheme="majorHAnsi"/>
                <w:b/>
                <w:sz w:val="28"/>
                <w:szCs w:val="28"/>
                <w:lang w:eastAsia="vi-VN"/>
              </w:rPr>
              <w:t>Người thực hiện</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center"/>
              <w:rPr>
                <w:rFonts w:asciiTheme="majorHAnsi" w:eastAsia="Times New Roman" w:hAnsiTheme="majorHAnsi" w:cstheme="majorHAnsi"/>
                <w:b/>
                <w:sz w:val="28"/>
                <w:szCs w:val="28"/>
                <w:lang w:eastAsia="vi-VN"/>
              </w:rPr>
            </w:pPr>
            <w:r w:rsidRPr="008032D5">
              <w:rPr>
                <w:rFonts w:asciiTheme="majorHAnsi" w:eastAsia="Times New Roman" w:hAnsiTheme="majorHAnsi" w:cstheme="majorHAnsi"/>
                <w:b/>
                <w:sz w:val="28"/>
                <w:szCs w:val="28"/>
                <w:lang w:eastAsia="vi-VN"/>
              </w:rPr>
              <w:t>Ghi chú</w:t>
            </w:r>
          </w:p>
        </w:tc>
      </w:tr>
      <w:tr w:rsidR="00EB690E" w:rsidRPr="008032D5" w:rsidTr="008032D5">
        <w:trPr>
          <w:trHeight w:val="2289"/>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08/</w:t>
            </w:r>
            <w:r w:rsidR="007F2812" w:rsidRPr="008032D5">
              <w:rPr>
                <w:rFonts w:asciiTheme="majorHAnsi" w:eastAsia="Times New Roman" w:hAnsiTheme="majorHAnsi" w:cstheme="majorHAnsi"/>
                <w:sz w:val="28"/>
                <w:szCs w:val="28"/>
                <w:lang w:eastAsia="vi-VN"/>
              </w:rPr>
              <w:t>2022</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A181B" w:rsidRPr="008032D5" w:rsidRDefault="007F2812"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-Dọn</w:t>
            </w:r>
            <w:r w:rsidR="00EB690E" w:rsidRPr="008032D5">
              <w:rPr>
                <w:rFonts w:asciiTheme="majorHAnsi" w:eastAsia="Times New Roman" w:hAnsiTheme="majorHAnsi" w:cstheme="majorHAnsi"/>
                <w:sz w:val="28"/>
                <w:szCs w:val="28"/>
                <w:lang w:eastAsia="vi-VN"/>
              </w:rPr>
              <w:t xml:space="preserve"> cỏ các </w:t>
            </w:r>
            <w:r w:rsidRPr="008032D5">
              <w:rPr>
                <w:rFonts w:asciiTheme="majorHAnsi" w:eastAsia="Times New Roman" w:hAnsiTheme="majorHAnsi" w:cstheme="majorHAnsi"/>
                <w:sz w:val="28"/>
                <w:szCs w:val="28"/>
                <w:lang w:eastAsia="vi-VN"/>
              </w:rPr>
              <w:t>bồn cây, hoa</w:t>
            </w:r>
            <w:r w:rsidR="00EB690E" w:rsidRPr="008032D5">
              <w:rPr>
                <w:rFonts w:asciiTheme="majorHAnsi" w:eastAsia="Times New Roman" w:hAnsiTheme="majorHAnsi" w:cstheme="majorHAnsi"/>
                <w:sz w:val="28"/>
                <w:szCs w:val="28"/>
                <w:lang w:eastAsia="vi-VN"/>
              </w:rPr>
              <w:t xml:space="preserve">, vệ sinh môi trường xung quanh khu vực cổng trường các khu, các dãy hành lang ngoài phòng học, khu </w:t>
            </w:r>
            <w:r w:rsidRPr="008032D5">
              <w:rPr>
                <w:rFonts w:asciiTheme="majorHAnsi" w:eastAsia="Times New Roman" w:hAnsiTheme="majorHAnsi" w:cstheme="majorHAnsi"/>
                <w:sz w:val="28"/>
                <w:szCs w:val="28"/>
                <w:lang w:eastAsia="vi-VN"/>
              </w:rPr>
              <w:t>hiệu bộ</w:t>
            </w:r>
            <w:r w:rsidR="00EB690E" w:rsidRPr="008032D5">
              <w:rPr>
                <w:rFonts w:asciiTheme="majorHAnsi" w:eastAsia="Times New Roman" w:hAnsiTheme="majorHAnsi" w:cstheme="majorHAnsi"/>
                <w:sz w:val="28"/>
                <w:szCs w:val="28"/>
                <w:lang w:eastAsia="vi-VN"/>
              </w:rPr>
              <w:t>, các phòng chức năng…</w:t>
            </w:r>
          </w:p>
          <w:p w:rsidR="00EB690E" w:rsidRPr="008032D5" w:rsidRDefault="006A181B"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Các lớp tự vệ sinh lớp học, trong khuôn viên nhà trường. Cắt tỉa cây cảnh, chăm sóc các bồn cây, bồn hoa.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CMHS, CB, GV, NV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1741"/>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09/</w:t>
            </w:r>
            <w:r w:rsidR="007F2812" w:rsidRPr="008032D5">
              <w:rPr>
                <w:rFonts w:asciiTheme="majorHAnsi" w:eastAsia="Times New Roman" w:hAnsiTheme="majorHAnsi" w:cstheme="majorHAnsi"/>
                <w:sz w:val="28"/>
                <w:szCs w:val="28"/>
                <w:lang w:eastAsia="vi-VN"/>
              </w:rPr>
              <w:t>2022</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7F2812" w:rsidRPr="008032D5" w:rsidRDefault="007F2812"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w:t>
            </w:r>
            <w:r w:rsidRPr="008032D5">
              <w:rPr>
                <w:rFonts w:asciiTheme="majorHAnsi" w:eastAsia="Times New Roman" w:hAnsiTheme="majorHAnsi" w:cstheme="majorHAnsi"/>
                <w:sz w:val="28"/>
                <w:szCs w:val="28"/>
                <w:lang w:eastAsia="vi-VN"/>
              </w:rPr>
              <w:t>Tiếp tục dọn cỏ các bồn cây, hoa, vệ sinh môi trường xung quanh khu vực cổng trường các khu, các dãy hành lang ngoài phòng học, khu hiệu bộ, các phòng chức năng.</w:t>
            </w:r>
          </w:p>
          <w:p w:rsidR="00EB690E" w:rsidRPr="008032D5" w:rsidRDefault="007F2812"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Chăm sóc các bồn hoa cây cảnh,</w:t>
            </w:r>
          </w:p>
          <w:p w:rsidR="00EB690E" w:rsidRPr="008032D5" w:rsidRDefault="006A181B"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Trang trí không gian lớp học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CMHS,CB, GV, NV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2587"/>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10/</w:t>
            </w:r>
            <w:r w:rsidR="006A181B" w:rsidRPr="008032D5">
              <w:rPr>
                <w:rFonts w:asciiTheme="majorHAnsi" w:eastAsia="Times New Roman" w:hAnsiTheme="majorHAnsi" w:cstheme="majorHAnsi"/>
                <w:sz w:val="28"/>
                <w:szCs w:val="28"/>
                <w:lang w:eastAsia="vi-VN"/>
              </w:rPr>
              <w:t>2022</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6A181B"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Tổng vệ sinh các phòng học, nhặt rác và gom giấy vụn,… trong khuôn viên nhà trường, phía ngoài tường rào. Vệ sinh môi trường xung quanh khu vực trường.</w:t>
            </w:r>
          </w:p>
          <w:p w:rsidR="00EB690E" w:rsidRPr="008032D5" w:rsidRDefault="006A181B"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Chăm sóc các bồn hoa cây cảnh, gieo trồng các loại rau và hoa.</w:t>
            </w:r>
          </w:p>
          <w:p w:rsidR="00EB690E" w:rsidRPr="008032D5" w:rsidRDefault="006A181B"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Tiếp tục hoàn thiện trang trí không gian lớp học.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GVCN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1934"/>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11/</w:t>
            </w:r>
            <w:r w:rsidR="00801190" w:rsidRPr="008032D5">
              <w:rPr>
                <w:rFonts w:asciiTheme="majorHAnsi" w:eastAsia="Times New Roman" w:hAnsiTheme="majorHAnsi" w:cstheme="majorHAnsi"/>
                <w:sz w:val="28"/>
                <w:szCs w:val="28"/>
                <w:lang w:eastAsia="vi-VN"/>
              </w:rPr>
              <w:t>2022</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A181B" w:rsidRPr="008032D5" w:rsidRDefault="00801190"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Tổng vệ sinh các phòng học, nhặt rác và gom giấy vụn,… trong khuôn viên nhà trường, phía ngoài tường rào. Vệ sinh môi trường xung quanh khu vực trường.</w:t>
            </w:r>
          </w:p>
          <w:p w:rsidR="00EB690E" w:rsidRPr="008032D5" w:rsidRDefault="006A181B"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Chăm sóc các bồn hoa cây cảnh, gieo trồng các loại rau và hoa.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CB, GV, NV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943"/>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lastRenderedPageBreak/>
              <w:t>Tháng 12/</w:t>
            </w:r>
            <w:r w:rsidR="00801190" w:rsidRPr="008032D5">
              <w:rPr>
                <w:rFonts w:asciiTheme="majorHAnsi" w:eastAsia="Times New Roman" w:hAnsiTheme="majorHAnsi" w:cstheme="majorHAnsi"/>
                <w:sz w:val="28"/>
                <w:szCs w:val="28"/>
                <w:lang w:eastAsia="vi-VN"/>
              </w:rPr>
              <w:t>2022</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801190"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Vệ sinh trường lớp, nhặt rác và gom giấy vụn,… trong khuôn viên nhà trường; chăm sóc bồn hoa cây cảnh, Duy t</w:t>
            </w:r>
            <w:r w:rsidR="008032D5">
              <w:rPr>
                <w:rFonts w:asciiTheme="majorHAnsi" w:eastAsia="Times New Roman" w:hAnsiTheme="majorHAnsi" w:cstheme="majorHAnsi"/>
                <w:sz w:val="28"/>
                <w:szCs w:val="28"/>
                <w:lang w:eastAsia="vi-VN"/>
              </w:rPr>
              <w:t xml:space="preserve">rì cảnh quan môi trường:  Xanh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Sạch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Đẹp </w:t>
            </w:r>
            <w:r w:rsidR="008032D5"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An toàn.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CMHS,CB, GV, NV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1019"/>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01/</w:t>
            </w:r>
            <w:r w:rsidR="00801190" w:rsidRPr="008032D5">
              <w:rPr>
                <w:rFonts w:asciiTheme="majorHAnsi" w:eastAsia="Times New Roman" w:hAnsiTheme="majorHAnsi" w:cstheme="majorHAnsi"/>
                <w:sz w:val="28"/>
                <w:szCs w:val="28"/>
                <w:lang w:eastAsia="vi-VN"/>
              </w:rPr>
              <w:t>2023</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801190"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Tổng vệ sinh các lớp học, tổng vệ sinh trước, trong và sau khu vực trường; Chăm sóc bồn hoa cây cảnh. Duy </w:t>
            </w:r>
            <w:r w:rsidR="008032D5">
              <w:rPr>
                <w:rFonts w:asciiTheme="majorHAnsi" w:eastAsia="Times New Roman" w:hAnsiTheme="majorHAnsi" w:cstheme="majorHAnsi"/>
                <w:sz w:val="28"/>
                <w:szCs w:val="28"/>
                <w:lang w:eastAsia="vi-VN"/>
              </w:rPr>
              <w:t xml:space="preserve">trì cảnh quan môi trường: Xanh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Sạch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Đẹp </w:t>
            </w:r>
            <w:r w:rsidR="008032D5"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An toàn.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CB, GV, NV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1238"/>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02/</w:t>
            </w:r>
            <w:r w:rsidR="00801190" w:rsidRPr="008032D5">
              <w:rPr>
                <w:rFonts w:asciiTheme="majorHAnsi" w:eastAsia="Times New Roman" w:hAnsiTheme="majorHAnsi" w:cstheme="majorHAnsi"/>
                <w:sz w:val="28"/>
                <w:szCs w:val="28"/>
                <w:lang w:eastAsia="vi-VN"/>
              </w:rPr>
              <w:t>2023</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A15E57"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Vệ sinh trường lớp, nhặt rác và gom giấy vụn,… trong khuôn viên nhà trường. Chăm sóc bồn hoa cây cảnh. Duy trì cảnh quan môi trường: </w:t>
            </w:r>
            <w:r w:rsidR="008032D5">
              <w:rPr>
                <w:rFonts w:asciiTheme="majorHAnsi" w:eastAsia="Times New Roman" w:hAnsiTheme="majorHAnsi" w:cstheme="majorHAnsi"/>
                <w:sz w:val="28"/>
                <w:szCs w:val="28"/>
                <w:lang w:eastAsia="vi-VN"/>
              </w:rPr>
              <w:t xml:space="preserve">Xanh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Sạch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Đẹp </w:t>
            </w:r>
            <w:r w:rsidR="008032D5" w:rsidRPr="008032D5">
              <w:rPr>
                <w:rFonts w:asciiTheme="majorHAnsi" w:eastAsia="Times New Roman" w:hAnsiTheme="majorHAnsi" w:cstheme="majorHAnsi"/>
                <w:sz w:val="28"/>
                <w:szCs w:val="28"/>
                <w:lang w:eastAsia="vi-VN"/>
              </w:rPr>
              <w:t>- An toàn.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CMHS,GVCN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1458"/>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03/</w:t>
            </w:r>
            <w:r w:rsidR="00801190" w:rsidRPr="008032D5">
              <w:rPr>
                <w:rFonts w:asciiTheme="majorHAnsi" w:eastAsia="Times New Roman" w:hAnsiTheme="majorHAnsi" w:cstheme="majorHAnsi"/>
                <w:sz w:val="28"/>
                <w:szCs w:val="28"/>
                <w:lang w:eastAsia="vi-VN"/>
              </w:rPr>
              <w:t>2023</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A15E57"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Phát cỏ,vệ sinh trường lớp ; nhặt rác và gom giấy vụn,… trong khuôn viên nhà trường; chăm sóc bồn hoa cây cảnh, gieo trồng rau và hoa. Duy trì cảnh quan môi trường: </w:t>
            </w:r>
            <w:r w:rsidR="008032D5">
              <w:rPr>
                <w:rFonts w:asciiTheme="majorHAnsi" w:eastAsia="Times New Roman" w:hAnsiTheme="majorHAnsi" w:cstheme="majorHAnsi"/>
                <w:sz w:val="28"/>
                <w:szCs w:val="28"/>
                <w:lang w:eastAsia="vi-VN"/>
              </w:rPr>
              <w:t xml:space="preserve">Xanh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Sạch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Đẹp </w:t>
            </w:r>
            <w:r w:rsidR="008032D5" w:rsidRPr="008032D5">
              <w:rPr>
                <w:rFonts w:asciiTheme="majorHAnsi" w:eastAsia="Times New Roman" w:hAnsiTheme="majorHAnsi" w:cstheme="majorHAnsi"/>
                <w:sz w:val="28"/>
                <w:szCs w:val="28"/>
                <w:lang w:eastAsia="vi-VN"/>
              </w:rPr>
              <w:t>- An toàn.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GVCN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1749"/>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04/</w:t>
            </w:r>
            <w:r w:rsidR="00801190" w:rsidRPr="008032D5">
              <w:rPr>
                <w:rFonts w:asciiTheme="majorHAnsi" w:eastAsia="Times New Roman" w:hAnsiTheme="majorHAnsi" w:cstheme="majorHAnsi"/>
                <w:sz w:val="28"/>
                <w:szCs w:val="28"/>
                <w:lang w:eastAsia="vi-VN"/>
              </w:rPr>
              <w:t>2023</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A15E57"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Vệ sinh trường lớp; nhặt rác và gom giấy vụn,… trong khuôn viên nhà trường; chăm sóc bồn hoa cây cảnh. Duy trì cảnh quan môi trường: </w:t>
            </w:r>
            <w:r w:rsidR="008032D5">
              <w:rPr>
                <w:rFonts w:asciiTheme="majorHAnsi" w:eastAsia="Times New Roman" w:hAnsiTheme="majorHAnsi" w:cstheme="majorHAnsi"/>
                <w:sz w:val="28"/>
                <w:szCs w:val="28"/>
                <w:lang w:eastAsia="vi-VN"/>
              </w:rPr>
              <w:t xml:space="preserve">Xanh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Sạch </w:t>
            </w:r>
            <w:r w:rsidR="008032D5" w:rsidRPr="008032D5">
              <w:rPr>
                <w:rFonts w:asciiTheme="majorHAnsi" w:eastAsia="Times New Roman" w:hAnsiTheme="majorHAnsi" w:cstheme="majorHAnsi"/>
                <w:sz w:val="28"/>
                <w:szCs w:val="28"/>
                <w:lang w:eastAsia="vi-VN"/>
              </w:rPr>
              <w:t>-</w:t>
            </w:r>
            <w:r w:rsidR="008032D5">
              <w:rPr>
                <w:rFonts w:asciiTheme="majorHAnsi" w:eastAsia="Times New Roman" w:hAnsiTheme="majorHAnsi" w:cstheme="majorHAnsi"/>
                <w:sz w:val="28"/>
                <w:szCs w:val="28"/>
                <w:lang w:eastAsia="vi-VN"/>
              </w:rPr>
              <w:t xml:space="preserve"> Đẹp </w:t>
            </w:r>
            <w:r w:rsidR="008032D5" w:rsidRPr="008032D5">
              <w:rPr>
                <w:rFonts w:asciiTheme="majorHAnsi" w:eastAsia="Times New Roman" w:hAnsiTheme="majorHAnsi" w:cstheme="majorHAnsi"/>
                <w:sz w:val="28"/>
                <w:szCs w:val="28"/>
                <w:lang w:eastAsia="vi-VN"/>
              </w:rPr>
              <w:t>- An toàn.</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GVCN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1453"/>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05/</w:t>
            </w:r>
            <w:r w:rsidR="00801190" w:rsidRPr="008032D5">
              <w:rPr>
                <w:rFonts w:asciiTheme="majorHAnsi" w:eastAsia="Times New Roman" w:hAnsiTheme="majorHAnsi" w:cstheme="majorHAnsi"/>
                <w:sz w:val="28"/>
                <w:szCs w:val="28"/>
                <w:lang w:eastAsia="vi-VN"/>
              </w:rPr>
              <w:t>2023</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A15E57" w:rsidRPr="008032D5" w:rsidRDefault="00A15E57"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Cắt cỏ sân bãi, vườn trường,vệ sinh trường lớp, nhặt rác và gom giấy vụn,… trong và ngoài khuôn viên nhà trường;</w:t>
            </w:r>
          </w:p>
          <w:p w:rsidR="00EB690E" w:rsidRPr="008032D5" w:rsidRDefault="00A15E57"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r w:rsidR="00EB690E" w:rsidRPr="008032D5">
              <w:rPr>
                <w:rFonts w:asciiTheme="majorHAnsi" w:eastAsia="Times New Roman" w:hAnsiTheme="majorHAnsi" w:cstheme="majorHAnsi"/>
                <w:sz w:val="28"/>
                <w:szCs w:val="28"/>
                <w:lang w:eastAsia="vi-VN"/>
              </w:rPr>
              <w:t xml:space="preserve"> Chăm sóc bồn hoa cây cảnh. Sắp </w:t>
            </w:r>
            <w:r w:rsidR="00801190" w:rsidRPr="008032D5">
              <w:rPr>
                <w:rFonts w:asciiTheme="majorHAnsi" w:eastAsia="Times New Roman" w:hAnsiTheme="majorHAnsi" w:cstheme="majorHAnsi"/>
                <w:sz w:val="28"/>
                <w:szCs w:val="28"/>
                <w:lang w:eastAsia="vi-VN"/>
              </w:rPr>
              <w:t xml:space="preserve">xếp, bàn giao </w:t>
            </w:r>
            <w:r w:rsidR="00EB690E" w:rsidRPr="008032D5">
              <w:rPr>
                <w:rFonts w:asciiTheme="majorHAnsi" w:eastAsia="Times New Roman" w:hAnsiTheme="majorHAnsi" w:cstheme="majorHAnsi"/>
                <w:sz w:val="28"/>
                <w:szCs w:val="28"/>
                <w:lang w:eastAsia="vi-VN"/>
              </w:rPr>
              <w:t xml:space="preserve">cây cảnh </w:t>
            </w:r>
            <w:r w:rsidR="00801190" w:rsidRPr="008032D5">
              <w:rPr>
                <w:rFonts w:asciiTheme="majorHAnsi" w:eastAsia="Times New Roman" w:hAnsiTheme="majorHAnsi" w:cstheme="majorHAnsi"/>
                <w:sz w:val="28"/>
                <w:szCs w:val="28"/>
                <w:lang w:eastAsia="vi-VN"/>
              </w:rPr>
              <w:t xml:space="preserve">cho bảo vệ </w:t>
            </w:r>
            <w:r w:rsidR="00EB690E" w:rsidRPr="008032D5">
              <w:rPr>
                <w:rFonts w:asciiTheme="majorHAnsi" w:eastAsia="Times New Roman" w:hAnsiTheme="majorHAnsi" w:cstheme="majorHAnsi"/>
                <w:sz w:val="28"/>
                <w:szCs w:val="28"/>
                <w:lang w:eastAsia="vi-VN"/>
              </w:rPr>
              <w:t>chăm sóc.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CMHS,CB, GV, NV và học sinh</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Có phân công cụ thể cho từng lớp ở từng khu vực.</w:t>
            </w:r>
          </w:p>
        </w:tc>
      </w:tr>
      <w:tr w:rsidR="00EB690E" w:rsidRPr="008032D5" w:rsidTr="008032D5">
        <w:trPr>
          <w:trHeight w:val="746"/>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Tháng 06/</w:t>
            </w:r>
            <w:r w:rsidR="00801190" w:rsidRPr="008032D5">
              <w:rPr>
                <w:rFonts w:asciiTheme="majorHAnsi" w:eastAsia="Times New Roman" w:hAnsiTheme="majorHAnsi" w:cstheme="majorHAnsi"/>
                <w:sz w:val="28"/>
                <w:szCs w:val="28"/>
                <w:lang w:eastAsia="vi-VN"/>
              </w:rPr>
              <w:t>2023</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Quét lá, vệ sinh trong khuôn viên nhà trường, chăm sóc cây.</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center"/>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Bảo vệ</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w:t>
            </w:r>
          </w:p>
        </w:tc>
      </w:tr>
      <w:tr w:rsidR="00EB690E" w:rsidRPr="008032D5" w:rsidTr="008032D5">
        <w:trPr>
          <w:trHeight w:val="746"/>
        </w:trPr>
        <w:tc>
          <w:tcPr>
            <w:tcW w:w="1263"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lastRenderedPageBreak/>
              <w:t>Tháng 07/</w:t>
            </w:r>
            <w:r w:rsidR="00801190" w:rsidRPr="008032D5">
              <w:rPr>
                <w:rFonts w:asciiTheme="majorHAnsi" w:eastAsia="Times New Roman" w:hAnsiTheme="majorHAnsi" w:cstheme="majorHAnsi"/>
                <w:sz w:val="28"/>
                <w:szCs w:val="28"/>
                <w:lang w:eastAsia="vi-VN"/>
              </w:rPr>
              <w:t>2023</w:t>
            </w:r>
          </w:p>
        </w:tc>
        <w:tc>
          <w:tcPr>
            <w:tcW w:w="434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Quét lá, vệ sinh trong khuôn viên nhà trường, chăm sóc cây.</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center"/>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Bảo vệ</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p>
        </w:tc>
      </w:tr>
    </w:tbl>
    <w:p w:rsidR="00BB344F" w:rsidRPr="008032D5" w:rsidRDefault="00EB690E" w:rsidP="00D3748A">
      <w:pPr>
        <w:shd w:val="clear" w:color="auto" w:fill="FFFFFF"/>
        <w:spacing w:after="0" w:line="276" w:lineRule="auto"/>
        <w:jc w:val="both"/>
        <w:rPr>
          <w:rFonts w:asciiTheme="majorHAnsi" w:eastAsia="Times New Roman" w:hAnsiTheme="majorHAnsi" w:cstheme="majorHAnsi"/>
          <w:i/>
          <w:iCs/>
          <w:sz w:val="28"/>
          <w:szCs w:val="28"/>
          <w:lang w:eastAsia="vi-VN"/>
        </w:rPr>
      </w:pPr>
      <w:r w:rsidRPr="008032D5">
        <w:rPr>
          <w:rFonts w:asciiTheme="majorHAnsi" w:eastAsia="Times New Roman" w:hAnsiTheme="majorHAnsi" w:cstheme="majorHAnsi"/>
          <w:i/>
          <w:iCs/>
          <w:sz w:val="28"/>
          <w:szCs w:val="28"/>
          <w:lang w:eastAsia="vi-VN"/>
        </w:rPr>
        <w:t>            </w:t>
      </w:r>
    </w:p>
    <w:p w:rsidR="00EB690E" w:rsidRPr="008032D5" w:rsidRDefault="00EB690E" w:rsidP="00D3748A">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xml:space="preserve">Trên đây là Kế hoạch </w:t>
      </w:r>
      <w:r w:rsidR="00731A32" w:rsidRPr="008032D5">
        <w:rPr>
          <w:rFonts w:asciiTheme="majorHAnsi" w:eastAsia="Times New Roman" w:hAnsiTheme="majorHAnsi" w:cstheme="majorHAnsi"/>
          <w:sz w:val="28"/>
          <w:szCs w:val="28"/>
          <w:lang w:eastAsia="vi-VN"/>
        </w:rPr>
        <w:t xml:space="preserve">tích hợp giáo dục </w:t>
      </w:r>
      <w:r w:rsidRPr="008032D5">
        <w:rPr>
          <w:rFonts w:asciiTheme="majorHAnsi" w:eastAsia="Times New Roman" w:hAnsiTheme="majorHAnsi" w:cstheme="majorHAnsi"/>
          <w:sz w:val="28"/>
          <w:szCs w:val="28"/>
          <w:lang w:eastAsia="vi-VN"/>
        </w:rPr>
        <w:t xml:space="preserve">bảo vệ môi trường năm học </w:t>
      </w:r>
      <w:r w:rsidR="0008155E" w:rsidRPr="008032D5">
        <w:rPr>
          <w:rFonts w:asciiTheme="majorHAnsi" w:eastAsia="Times New Roman" w:hAnsiTheme="majorHAnsi" w:cstheme="majorHAnsi"/>
          <w:sz w:val="28"/>
          <w:szCs w:val="28"/>
          <w:lang w:eastAsia="vi-VN"/>
        </w:rPr>
        <w:t>2022</w:t>
      </w:r>
      <w:r w:rsidRPr="008032D5">
        <w:rPr>
          <w:rFonts w:asciiTheme="majorHAnsi" w:eastAsia="Times New Roman" w:hAnsiTheme="majorHAnsi" w:cstheme="majorHAnsi"/>
          <w:sz w:val="28"/>
          <w:szCs w:val="28"/>
          <w:lang w:eastAsia="vi-VN"/>
        </w:rPr>
        <w:t xml:space="preserve"> -</w:t>
      </w:r>
      <w:r w:rsidR="0008155E" w:rsidRPr="008032D5">
        <w:rPr>
          <w:rFonts w:asciiTheme="majorHAnsi" w:eastAsia="Times New Roman" w:hAnsiTheme="majorHAnsi" w:cstheme="majorHAnsi"/>
          <w:sz w:val="28"/>
          <w:szCs w:val="28"/>
          <w:lang w:eastAsia="vi-VN"/>
        </w:rPr>
        <w:t>2023</w:t>
      </w:r>
      <w:r w:rsidRPr="008032D5">
        <w:rPr>
          <w:rFonts w:asciiTheme="majorHAnsi" w:eastAsia="Times New Roman" w:hAnsiTheme="majorHAnsi" w:cstheme="majorHAnsi"/>
          <w:sz w:val="28"/>
          <w:szCs w:val="28"/>
          <w:lang w:eastAsia="vi-VN"/>
        </w:rPr>
        <w:t xml:space="preserve">, </w:t>
      </w:r>
      <w:r w:rsidR="0008155E" w:rsidRPr="008032D5">
        <w:rPr>
          <w:rFonts w:asciiTheme="majorHAnsi" w:eastAsia="Times New Roman" w:hAnsiTheme="majorHAnsi" w:cstheme="majorHAnsi"/>
          <w:sz w:val="28"/>
          <w:szCs w:val="28"/>
          <w:lang w:eastAsia="vi-VN"/>
        </w:rPr>
        <w:t>quán</w:t>
      </w:r>
      <w:r w:rsidRPr="008032D5">
        <w:rPr>
          <w:rFonts w:asciiTheme="majorHAnsi" w:eastAsia="Times New Roman" w:hAnsiTheme="majorHAnsi" w:cstheme="majorHAnsi"/>
          <w:sz w:val="28"/>
          <w:szCs w:val="28"/>
          <w:lang w:eastAsia="vi-VN"/>
        </w:rPr>
        <w:t xml:space="preserve"> triệt đến các tổ chức đoàn thể, cá nhân cán bộ, giáo viên, nhân viên và học sinh trong nhà trường nghiêm túc triển khai, thực hiện./.</w:t>
      </w:r>
    </w:p>
    <w:tbl>
      <w:tblPr>
        <w:tblW w:w="9147" w:type="dxa"/>
        <w:shd w:val="clear" w:color="auto" w:fill="FFFFFF"/>
        <w:tblCellMar>
          <w:top w:w="15" w:type="dxa"/>
          <w:left w:w="15" w:type="dxa"/>
          <w:bottom w:w="15" w:type="dxa"/>
          <w:right w:w="15" w:type="dxa"/>
        </w:tblCellMar>
        <w:tblLook w:val="04A0" w:firstRow="1" w:lastRow="0" w:firstColumn="1" w:lastColumn="0" w:noHBand="0" w:noVBand="1"/>
      </w:tblPr>
      <w:tblGrid>
        <w:gridCol w:w="3611"/>
        <w:gridCol w:w="5536"/>
      </w:tblGrid>
      <w:tr w:rsidR="00EB690E" w:rsidRPr="008032D5" w:rsidTr="008032D5">
        <w:trPr>
          <w:trHeight w:val="1515"/>
        </w:trPr>
        <w:tc>
          <w:tcPr>
            <w:tcW w:w="4186"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EB690E" w:rsidRPr="008032D5" w:rsidRDefault="00EB690E" w:rsidP="00D3748A">
            <w:pPr>
              <w:spacing w:after="0" w:line="276" w:lineRule="auto"/>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bCs/>
                <w:i/>
                <w:iCs/>
                <w:sz w:val="28"/>
                <w:szCs w:val="28"/>
                <w:lang w:eastAsia="vi-VN"/>
              </w:rPr>
              <w:t>                    </w:t>
            </w:r>
          </w:p>
          <w:p w:rsidR="00EB690E" w:rsidRPr="008032D5" w:rsidRDefault="00EB690E" w:rsidP="00D3748A">
            <w:pPr>
              <w:spacing w:after="0" w:line="276" w:lineRule="auto"/>
              <w:jc w:val="both"/>
              <w:rPr>
                <w:rFonts w:asciiTheme="majorHAnsi" w:eastAsia="Times New Roman" w:hAnsiTheme="majorHAnsi" w:cstheme="majorHAnsi"/>
                <w:sz w:val="24"/>
                <w:szCs w:val="24"/>
                <w:lang w:eastAsia="vi-VN"/>
              </w:rPr>
            </w:pPr>
            <w:r w:rsidRPr="008032D5">
              <w:rPr>
                <w:rFonts w:asciiTheme="majorHAnsi" w:eastAsia="Times New Roman" w:hAnsiTheme="majorHAnsi" w:cstheme="majorHAnsi"/>
                <w:b/>
                <w:bCs/>
                <w:i/>
                <w:iCs/>
                <w:sz w:val="24"/>
                <w:szCs w:val="24"/>
                <w:lang w:eastAsia="vi-VN"/>
              </w:rPr>
              <w:t>Nơi nhận:</w:t>
            </w:r>
          </w:p>
          <w:p w:rsidR="00EB690E" w:rsidRPr="008032D5" w:rsidRDefault="008032D5" w:rsidP="00D3748A">
            <w:pPr>
              <w:spacing w:after="0" w:line="276" w:lineRule="auto"/>
              <w:jc w:val="both"/>
              <w:rPr>
                <w:rFonts w:asciiTheme="majorHAnsi" w:eastAsia="Times New Roman" w:hAnsiTheme="majorHAnsi" w:cstheme="majorHAnsi"/>
                <w:sz w:val="24"/>
                <w:szCs w:val="24"/>
                <w:lang w:eastAsia="vi-VN"/>
              </w:rPr>
            </w:pPr>
            <w:r w:rsidRPr="008032D5">
              <w:rPr>
                <w:rFonts w:asciiTheme="majorHAnsi" w:eastAsia="Times New Roman" w:hAnsiTheme="majorHAnsi" w:cstheme="majorHAnsi"/>
                <w:sz w:val="24"/>
                <w:szCs w:val="24"/>
                <w:lang w:eastAsia="vi-VN"/>
              </w:rPr>
              <w:t>-</w:t>
            </w:r>
            <w:r w:rsidR="00EB690E" w:rsidRPr="008032D5">
              <w:rPr>
                <w:rFonts w:asciiTheme="majorHAnsi" w:eastAsia="Times New Roman" w:hAnsiTheme="majorHAnsi" w:cstheme="majorHAnsi"/>
                <w:sz w:val="24"/>
                <w:szCs w:val="24"/>
                <w:lang w:eastAsia="vi-VN"/>
              </w:rPr>
              <w:t xml:space="preserve"> CBGV,</w:t>
            </w:r>
            <w:r w:rsidR="007E37E4" w:rsidRPr="003F0C70">
              <w:rPr>
                <w:rFonts w:asciiTheme="majorHAnsi" w:eastAsia="Times New Roman" w:hAnsiTheme="majorHAnsi" w:cstheme="majorHAnsi"/>
                <w:sz w:val="24"/>
                <w:szCs w:val="24"/>
                <w:lang w:val="fr-FR" w:eastAsia="vi-VN"/>
              </w:rPr>
              <w:t xml:space="preserve"> </w:t>
            </w:r>
            <w:r w:rsidR="00EB690E" w:rsidRPr="008032D5">
              <w:rPr>
                <w:rFonts w:asciiTheme="majorHAnsi" w:eastAsia="Times New Roman" w:hAnsiTheme="majorHAnsi" w:cstheme="majorHAnsi"/>
                <w:sz w:val="24"/>
                <w:szCs w:val="24"/>
                <w:lang w:eastAsia="vi-VN"/>
              </w:rPr>
              <w:t>HS (t/h);</w:t>
            </w:r>
          </w:p>
          <w:p w:rsidR="00EB690E" w:rsidRPr="008032D5" w:rsidRDefault="008032D5" w:rsidP="00D3748A">
            <w:pPr>
              <w:spacing w:after="0" w:line="276" w:lineRule="auto"/>
              <w:jc w:val="both"/>
              <w:rPr>
                <w:rFonts w:asciiTheme="majorHAnsi" w:eastAsia="Times New Roman" w:hAnsiTheme="majorHAnsi" w:cstheme="majorHAnsi"/>
                <w:sz w:val="24"/>
                <w:szCs w:val="24"/>
                <w:lang w:eastAsia="vi-VN"/>
              </w:rPr>
            </w:pPr>
            <w:r w:rsidRPr="008032D5">
              <w:rPr>
                <w:rFonts w:asciiTheme="majorHAnsi" w:eastAsia="Times New Roman" w:hAnsiTheme="majorHAnsi" w:cstheme="majorHAnsi"/>
                <w:sz w:val="24"/>
                <w:szCs w:val="24"/>
                <w:lang w:eastAsia="vi-VN"/>
              </w:rPr>
              <w:t>-</w:t>
            </w:r>
            <w:r w:rsidR="00EB690E" w:rsidRPr="008032D5">
              <w:rPr>
                <w:rFonts w:asciiTheme="majorHAnsi" w:eastAsia="Times New Roman" w:hAnsiTheme="majorHAnsi" w:cstheme="majorHAnsi"/>
                <w:sz w:val="24"/>
                <w:szCs w:val="24"/>
                <w:lang w:eastAsia="vi-VN"/>
              </w:rPr>
              <w:t xml:space="preserve"> Đăng tải Website nhà trường;</w:t>
            </w:r>
          </w:p>
          <w:p w:rsidR="00EB690E" w:rsidRPr="008032D5" w:rsidRDefault="008032D5" w:rsidP="00D3748A">
            <w:pPr>
              <w:spacing w:after="0" w:line="276"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w:t>
            </w:r>
            <w:r w:rsidR="00EB690E" w:rsidRPr="008032D5">
              <w:rPr>
                <w:rFonts w:asciiTheme="majorHAnsi" w:eastAsia="Times New Roman" w:hAnsiTheme="majorHAnsi" w:cstheme="majorHAnsi"/>
                <w:sz w:val="24"/>
                <w:szCs w:val="24"/>
                <w:lang w:eastAsia="vi-VN"/>
              </w:rPr>
              <w:t xml:space="preserve"> Lưu: VT./.</w:t>
            </w:r>
          </w:p>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bCs/>
                <w:i/>
                <w:iCs/>
                <w:sz w:val="28"/>
                <w:szCs w:val="28"/>
                <w:lang w:eastAsia="vi-VN"/>
              </w:rPr>
              <w:t> </w:t>
            </w:r>
          </w:p>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sz w:val="28"/>
                <w:szCs w:val="28"/>
                <w:lang w:eastAsia="vi-VN"/>
              </w:rPr>
              <w:t> </w:t>
            </w:r>
          </w:p>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bCs/>
                <w:sz w:val="28"/>
                <w:szCs w:val="28"/>
                <w:lang w:eastAsia="vi-VN"/>
              </w:rPr>
              <w:t> </w:t>
            </w:r>
          </w:p>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r w:rsidRPr="008032D5">
              <w:rPr>
                <w:rFonts w:asciiTheme="majorHAnsi" w:eastAsia="Times New Roman" w:hAnsiTheme="majorHAnsi" w:cstheme="majorHAnsi"/>
                <w:b/>
                <w:bCs/>
                <w:sz w:val="28"/>
                <w:szCs w:val="28"/>
                <w:lang w:eastAsia="vi-VN"/>
              </w:rPr>
              <w:t>           </w:t>
            </w:r>
          </w:p>
        </w:tc>
        <w:tc>
          <w:tcPr>
            <w:tcW w:w="49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3F0C70" w:rsidRPr="003F0C70" w:rsidRDefault="003F0C70" w:rsidP="003F0C70">
            <w:pPr>
              <w:jc w:val="center"/>
              <w:rPr>
                <w:rFonts w:asciiTheme="majorHAnsi" w:hAnsiTheme="majorHAnsi" w:cstheme="majorHAnsi"/>
                <w:b/>
                <w:bCs/>
                <w:sz w:val="24"/>
                <w:szCs w:val="24"/>
                <w:lang w:val="nb-NO"/>
              </w:rPr>
            </w:pPr>
            <w:r w:rsidRPr="003F0C70">
              <w:rPr>
                <w:rFonts w:asciiTheme="majorHAnsi" w:hAnsiTheme="majorHAnsi" w:cstheme="majorHAnsi"/>
                <w:b/>
                <w:bCs/>
                <w:sz w:val="24"/>
                <w:szCs w:val="24"/>
                <w:lang w:val="nb-NO"/>
              </w:rPr>
              <w:t>TM. NHÀ TRƯỜNG</w:t>
            </w:r>
          </w:p>
          <w:p w:rsidR="003F0C70" w:rsidRPr="003F0C70" w:rsidRDefault="003F0C70" w:rsidP="003F0C70">
            <w:pPr>
              <w:spacing w:before="120" w:after="120" w:line="240" w:lineRule="auto"/>
              <w:ind w:left="1354"/>
              <w:rPr>
                <w:rFonts w:asciiTheme="majorHAnsi" w:hAnsiTheme="majorHAnsi" w:cstheme="majorHAnsi"/>
                <w:b/>
                <w:szCs w:val="28"/>
              </w:rPr>
            </w:pPr>
            <w:r w:rsidRPr="003F0C70">
              <w:rPr>
                <w:rFonts w:asciiTheme="majorHAnsi" w:hAnsiTheme="majorHAnsi" w:cstheme="majorHAnsi"/>
                <w:b/>
                <w:bCs/>
                <w:szCs w:val="28"/>
              </w:rPr>
              <w:t xml:space="preserve">      </w:t>
            </w:r>
            <w:r w:rsidRPr="003F0C70">
              <w:rPr>
                <w:rFonts w:asciiTheme="majorHAnsi" w:hAnsiTheme="majorHAnsi" w:cstheme="majorHAnsi"/>
                <w:b/>
                <w:bCs/>
                <w:sz w:val="24"/>
                <w:szCs w:val="28"/>
              </w:rPr>
              <w:t>HIỆU TRƯỞNG</w:t>
            </w:r>
            <w:r w:rsidRPr="003F0C70">
              <w:rPr>
                <w:rFonts w:asciiTheme="majorHAnsi" w:hAnsiTheme="majorHAnsi" w:cstheme="majorHAnsi"/>
                <w:b/>
                <w:sz w:val="24"/>
                <w:szCs w:val="28"/>
              </w:rPr>
              <w:t xml:space="preserve">          </w:t>
            </w:r>
            <w:r w:rsidRPr="003F0C70">
              <w:rPr>
                <w:rFonts w:asciiTheme="majorHAnsi" w:hAnsiTheme="majorHAnsi" w:cstheme="majorHAnsi"/>
                <w:b/>
                <w:noProof/>
                <w:szCs w:val="28"/>
                <w:lang w:eastAsia="vi-VN"/>
              </w:rPr>
              <w:drawing>
                <wp:inline distT="0" distB="0" distL="0" distR="0" wp14:anchorId="29FEB31B" wp14:editId="2B29DBCA">
                  <wp:extent cx="2560320" cy="1390015"/>
                  <wp:effectExtent l="0" t="0" r="0" b="0"/>
                  <wp:docPr id="2" name="Picture 2" descr="z3639901987823_a641134f354203055c6fcd53e35b6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639901987823_a641134f354203055c6fcd53e35b6a2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390015"/>
                          </a:xfrm>
                          <a:prstGeom prst="rect">
                            <a:avLst/>
                          </a:prstGeom>
                          <a:noFill/>
                          <a:ln>
                            <a:noFill/>
                          </a:ln>
                        </pic:spPr>
                      </pic:pic>
                    </a:graphicData>
                  </a:graphic>
                </wp:inline>
              </w:drawing>
            </w:r>
          </w:p>
          <w:p w:rsidR="003F0C70" w:rsidRPr="00753665" w:rsidRDefault="003F0C70" w:rsidP="003F0C70">
            <w:pPr>
              <w:jc w:val="center"/>
              <w:rPr>
                <w:b/>
                <w:lang w:val="nb-NO"/>
              </w:rPr>
            </w:pPr>
            <w:r w:rsidRPr="003F0C70">
              <w:rPr>
                <w:rFonts w:asciiTheme="majorHAnsi" w:hAnsiTheme="majorHAnsi" w:cstheme="majorHAnsi"/>
                <w:b/>
                <w:lang w:val="nb-NO"/>
              </w:rPr>
              <w:t>Trần Thanh Thủy</w:t>
            </w:r>
          </w:p>
          <w:p w:rsidR="00EB690E" w:rsidRPr="008032D5" w:rsidRDefault="00EB690E" w:rsidP="00D3748A">
            <w:pPr>
              <w:spacing w:after="0" w:line="276" w:lineRule="auto"/>
              <w:jc w:val="both"/>
              <w:rPr>
                <w:rFonts w:asciiTheme="majorHAnsi" w:eastAsia="Times New Roman" w:hAnsiTheme="majorHAnsi" w:cstheme="majorHAnsi"/>
                <w:sz w:val="28"/>
                <w:szCs w:val="28"/>
                <w:lang w:eastAsia="vi-VN"/>
              </w:rPr>
            </w:pPr>
          </w:p>
        </w:tc>
        <w:bookmarkStart w:id="0" w:name="_GoBack"/>
        <w:bookmarkEnd w:id="0"/>
      </w:tr>
    </w:tbl>
    <w:p w:rsidR="00F76B46" w:rsidRPr="008032D5" w:rsidRDefault="00F76B46" w:rsidP="00D3748A">
      <w:pPr>
        <w:spacing w:after="0" w:line="276" w:lineRule="auto"/>
        <w:rPr>
          <w:rFonts w:asciiTheme="majorHAnsi" w:hAnsiTheme="majorHAnsi" w:cstheme="majorHAnsi"/>
          <w:sz w:val="28"/>
          <w:szCs w:val="28"/>
          <w:lang w:val="en-US"/>
        </w:rPr>
      </w:pPr>
    </w:p>
    <w:sectPr w:rsidR="00F76B46" w:rsidRPr="008032D5" w:rsidSect="00D3748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31F"/>
    <w:multiLevelType w:val="multilevel"/>
    <w:tmpl w:val="61D23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22BA3"/>
    <w:multiLevelType w:val="multilevel"/>
    <w:tmpl w:val="B430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E41FA4"/>
    <w:multiLevelType w:val="multilevel"/>
    <w:tmpl w:val="27EE3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F6659"/>
    <w:multiLevelType w:val="multilevel"/>
    <w:tmpl w:val="624EDA12"/>
    <w:lvl w:ilvl="0">
      <w:start w:val="3"/>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66017FE6"/>
    <w:multiLevelType w:val="hybridMultilevel"/>
    <w:tmpl w:val="69A2F326"/>
    <w:lvl w:ilvl="0" w:tplc="1638EA70">
      <w:start w:val="5"/>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DB218DB"/>
    <w:multiLevelType w:val="multilevel"/>
    <w:tmpl w:val="8842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FC189D"/>
    <w:multiLevelType w:val="multilevel"/>
    <w:tmpl w:val="DEDE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compat>
    <w:compatSetting w:name="compatibilityMode" w:uri="http://schemas.microsoft.com/office/word" w:val="12"/>
  </w:compat>
  <w:rsids>
    <w:rsidRoot w:val="00EB690E"/>
    <w:rsid w:val="0008155E"/>
    <w:rsid w:val="00265293"/>
    <w:rsid w:val="003F0C70"/>
    <w:rsid w:val="004F4640"/>
    <w:rsid w:val="006A181B"/>
    <w:rsid w:val="00711842"/>
    <w:rsid w:val="00720CB0"/>
    <w:rsid w:val="00731A32"/>
    <w:rsid w:val="007E37E4"/>
    <w:rsid w:val="007F2812"/>
    <w:rsid w:val="00801190"/>
    <w:rsid w:val="008032D5"/>
    <w:rsid w:val="008337AD"/>
    <w:rsid w:val="00A15E57"/>
    <w:rsid w:val="00A31578"/>
    <w:rsid w:val="00BB344F"/>
    <w:rsid w:val="00D3748A"/>
    <w:rsid w:val="00D80068"/>
    <w:rsid w:val="00EB690E"/>
    <w:rsid w:val="00F76B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90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B690E"/>
    <w:rPr>
      <w:b/>
      <w:bCs/>
    </w:rPr>
  </w:style>
  <w:style w:type="character" w:styleId="Emphasis">
    <w:name w:val="Emphasis"/>
    <w:basedOn w:val="DefaultParagraphFont"/>
    <w:qFormat/>
    <w:rsid w:val="00EB690E"/>
    <w:rPr>
      <w:i/>
      <w:iCs/>
    </w:rPr>
  </w:style>
  <w:style w:type="table" w:styleId="TableGrid">
    <w:name w:val="Table Grid"/>
    <w:basedOn w:val="TableNormal"/>
    <w:uiPriority w:val="39"/>
    <w:rsid w:val="0008155E"/>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155E"/>
    <w:pPr>
      <w:ind w:left="720"/>
      <w:contextualSpacing/>
    </w:pPr>
  </w:style>
  <w:style w:type="paragraph" w:styleId="BalloonText">
    <w:name w:val="Balloon Text"/>
    <w:basedOn w:val="Normal"/>
    <w:link w:val="BalloonTextChar"/>
    <w:uiPriority w:val="99"/>
    <w:semiHidden/>
    <w:unhideWhenUsed/>
    <w:rsid w:val="00BB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4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AutoBVT</cp:lastModifiedBy>
  <cp:revision>14</cp:revision>
  <cp:lastPrinted>2022-09-20T07:32:00Z</cp:lastPrinted>
  <dcterms:created xsi:type="dcterms:W3CDTF">2022-09-19T07:27:00Z</dcterms:created>
  <dcterms:modified xsi:type="dcterms:W3CDTF">2022-11-18T01:48:00Z</dcterms:modified>
</cp:coreProperties>
</file>